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C11565" w14:textId="3FDE0BB4" w:rsidR="00A94245" w:rsidRDefault="006133D2" w:rsidP="00A94245">
      <w:pPr>
        <w:pStyle w:val="Nadpis2"/>
        <w:spacing w:after="0"/>
        <w:rPr>
          <w:bCs/>
          <w:sz w:val="36"/>
          <w:szCs w:val="36"/>
        </w:rPr>
      </w:pPr>
      <w:r>
        <w:rPr>
          <w:bCs/>
          <w:sz w:val="36"/>
          <w:szCs w:val="36"/>
        </w:rPr>
        <w:t xml:space="preserve">DESNÁ, RAPOTÍN – PETROV, ř. km </w:t>
      </w:r>
      <w:r w:rsidR="00CC2335">
        <w:rPr>
          <w:bCs/>
          <w:sz w:val="36"/>
          <w:szCs w:val="36"/>
        </w:rPr>
        <w:t>14,310 – 17,020</w:t>
      </w:r>
    </w:p>
    <w:p w14:paraId="205E7CCA" w14:textId="77777777" w:rsidR="00A94245" w:rsidRPr="001D6829" w:rsidRDefault="00A94245" w:rsidP="00A94245">
      <w:pPr>
        <w:pStyle w:val="Nadpis2"/>
        <w:spacing w:after="0"/>
        <w:rPr>
          <w:b w:val="0"/>
          <w:sz w:val="36"/>
          <w:szCs w:val="36"/>
        </w:rPr>
      </w:pPr>
      <w:r w:rsidRPr="001D6829">
        <w:rPr>
          <w:b w:val="0"/>
          <w:sz w:val="36"/>
          <w:szCs w:val="36"/>
        </w:rPr>
        <w:t>Zadání rozsahu stavby</w:t>
      </w:r>
    </w:p>
    <w:p w14:paraId="63E61497" w14:textId="77777777" w:rsidR="00A94245" w:rsidRPr="001D6829" w:rsidRDefault="00A94245" w:rsidP="00A94245">
      <w:pPr>
        <w:rPr>
          <w:sz w:val="28"/>
          <w:szCs w:val="28"/>
        </w:rPr>
      </w:pPr>
    </w:p>
    <w:p w14:paraId="0CB0E270" w14:textId="77777777" w:rsidR="00A94245" w:rsidRPr="00FF375D" w:rsidRDefault="00A94245" w:rsidP="00A94245">
      <w:pPr>
        <w:pStyle w:val="Nadpis2"/>
        <w:spacing w:after="0"/>
        <w:rPr>
          <w:b w:val="0"/>
          <w:sz w:val="28"/>
          <w:szCs w:val="28"/>
        </w:rPr>
      </w:pPr>
      <w:r w:rsidRPr="00FF375D">
        <w:rPr>
          <w:b w:val="0"/>
          <w:sz w:val="28"/>
          <w:szCs w:val="28"/>
        </w:rPr>
        <w:t>K</w:t>
      </w:r>
      <w:r>
        <w:rPr>
          <w:b w:val="0"/>
          <w:sz w:val="28"/>
          <w:szCs w:val="28"/>
        </w:rPr>
        <w:t xml:space="preserve">atastrální </w:t>
      </w:r>
      <w:r w:rsidRPr="00FF375D">
        <w:rPr>
          <w:b w:val="0"/>
          <w:sz w:val="28"/>
          <w:szCs w:val="28"/>
        </w:rPr>
        <w:t>ú</w:t>
      </w:r>
      <w:r>
        <w:rPr>
          <w:b w:val="0"/>
          <w:sz w:val="28"/>
          <w:szCs w:val="28"/>
        </w:rPr>
        <w:t>zemí:</w:t>
      </w:r>
      <w:r w:rsidRPr="00FF375D">
        <w:rPr>
          <w:b w:val="0"/>
          <w:sz w:val="28"/>
          <w:szCs w:val="28"/>
        </w:rPr>
        <w:t xml:space="preserve"> </w:t>
      </w:r>
      <w:r w:rsidR="00F26F07">
        <w:rPr>
          <w:b w:val="0"/>
          <w:sz w:val="28"/>
          <w:szCs w:val="28"/>
        </w:rPr>
        <w:t>Rapotín</w:t>
      </w:r>
      <w:r w:rsidR="006133D2">
        <w:rPr>
          <w:b w:val="0"/>
          <w:sz w:val="28"/>
          <w:szCs w:val="28"/>
        </w:rPr>
        <w:t xml:space="preserve">, </w:t>
      </w:r>
      <w:r w:rsidR="00DE6EAA">
        <w:rPr>
          <w:b w:val="0"/>
          <w:sz w:val="28"/>
          <w:szCs w:val="28"/>
        </w:rPr>
        <w:t>Vikýřovice</w:t>
      </w:r>
      <w:r w:rsidR="006133D2">
        <w:rPr>
          <w:b w:val="0"/>
          <w:sz w:val="28"/>
          <w:szCs w:val="28"/>
        </w:rPr>
        <w:t xml:space="preserve"> a </w:t>
      </w:r>
      <w:r w:rsidR="00716A22">
        <w:rPr>
          <w:b w:val="0"/>
          <w:sz w:val="28"/>
          <w:szCs w:val="28"/>
        </w:rPr>
        <w:t>Petrov nad Desnou</w:t>
      </w:r>
    </w:p>
    <w:p w14:paraId="78EBA6A5" w14:textId="77777777" w:rsidR="00A94245" w:rsidRPr="00FF375D" w:rsidRDefault="00A94245" w:rsidP="00A94245">
      <w:pPr>
        <w:pStyle w:val="Nadpis2"/>
        <w:spacing w:after="0"/>
        <w:rPr>
          <w:b w:val="0"/>
          <w:sz w:val="28"/>
          <w:szCs w:val="28"/>
        </w:rPr>
      </w:pPr>
      <w:r w:rsidRPr="00FF375D">
        <w:rPr>
          <w:b w:val="0"/>
          <w:sz w:val="28"/>
          <w:szCs w:val="28"/>
        </w:rPr>
        <w:t>Okres</w:t>
      </w:r>
      <w:r>
        <w:rPr>
          <w:b w:val="0"/>
          <w:sz w:val="28"/>
          <w:szCs w:val="28"/>
        </w:rPr>
        <w:t>:</w:t>
      </w:r>
      <w:r w:rsidRPr="00FF375D">
        <w:rPr>
          <w:b w:val="0"/>
          <w:sz w:val="28"/>
          <w:szCs w:val="28"/>
        </w:rPr>
        <w:t xml:space="preserve"> Šumperk</w:t>
      </w:r>
    </w:p>
    <w:p w14:paraId="0364FE7B" w14:textId="77777777" w:rsidR="00A94245" w:rsidRDefault="00A94245" w:rsidP="00A94245">
      <w:pPr>
        <w:jc w:val="center"/>
        <w:rPr>
          <w:sz w:val="28"/>
          <w:szCs w:val="28"/>
        </w:rPr>
      </w:pPr>
      <w:r w:rsidRPr="00FF375D">
        <w:rPr>
          <w:sz w:val="28"/>
          <w:szCs w:val="28"/>
        </w:rPr>
        <w:t>Kraj</w:t>
      </w:r>
      <w:r>
        <w:rPr>
          <w:sz w:val="28"/>
          <w:szCs w:val="28"/>
        </w:rPr>
        <w:t>:</w:t>
      </w:r>
      <w:r w:rsidRPr="00FF375D">
        <w:rPr>
          <w:sz w:val="28"/>
          <w:szCs w:val="28"/>
        </w:rPr>
        <w:t xml:space="preserve"> Olomoucký</w:t>
      </w:r>
    </w:p>
    <w:p w14:paraId="548375F2" w14:textId="77777777" w:rsidR="00A94245" w:rsidRDefault="00A94245" w:rsidP="00A94245">
      <w:pPr>
        <w:jc w:val="center"/>
        <w:rPr>
          <w:sz w:val="28"/>
          <w:szCs w:val="28"/>
        </w:rPr>
      </w:pPr>
    </w:p>
    <w:p w14:paraId="4AC2F1B6" w14:textId="77777777" w:rsidR="00A94245" w:rsidRDefault="00A94245" w:rsidP="00A94245">
      <w:pPr>
        <w:jc w:val="center"/>
        <w:rPr>
          <w:b/>
          <w:bCs/>
          <w:sz w:val="28"/>
          <w:szCs w:val="28"/>
        </w:rPr>
      </w:pPr>
    </w:p>
    <w:p w14:paraId="30231E4E" w14:textId="4E4E6037" w:rsidR="00CC2335" w:rsidRDefault="00CC2335" w:rsidP="00A94245">
      <w:pPr>
        <w:jc w:val="center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6E3A9A89" wp14:editId="7EDEA84A">
            <wp:extent cx="4525801" cy="4602168"/>
            <wp:effectExtent l="0" t="0" r="8255" b="825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37410" cy="4613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CDFB91" w14:textId="77777777" w:rsidR="00CC2335" w:rsidRDefault="00CC2335" w:rsidP="00A94245">
      <w:pPr>
        <w:jc w:val="center"/>
        <w:rPr>
          <w:b/>
          <w:bCs/>
          <w:sz w:val="28"/>
          <w:szCs w:val="28"/>
        </w:rPr>
      </w:pPr>
    </w:p>
    <w:p w14:paraId="44F55BB3" w14:textId="64DB2FBE" w:rsidR="00A94245" w:rsidRPr="00473ABF" w:rsidRDefault="00A94245" w:rsidP="00A94245">
      <w:pPr>
        <w:jc w:val="center"/>
        <w:rPr>
          <w:sz w:val="28"/>
          <w:szCs w:val="28"/>
          <w:lang w:val="en-US"/>
        </w:rPr>
      </w:pPr>
      <w:r w:rsidRPr="00473ABF">
        <w:rPr>
          <w:b/>
          <w:bCs/>
          <w:sz w:val="28"/>
          <w:szCs w:val="28"/>
        </w:rPr>
        <w:t>Vypracoval</w:t>
      </w:r>
      <w:r w:rsidRPr="00473ABF">
        <w:rPr>
          <w:b/>
          <w:bCs/>
          <w:sz w:val="28"/>
          <w:szCs w:val="28"/>
          <w:lang w:val="en-US"/>
        </w:rPr>
        <w:t xml:space="preserve">: </w:t>
      </w:r>
      <w:r w:rsidR="00CC2335">
        <w:rPr>
          <w:bCs/>
          <w:sz w:val="28"/>
          <w:szCs w:val="28"/>
          <w:lang w:val="en-US"/>
        </w:rPr>
        <w:t xml:space="preserve">Petr </w:t>
      </w:r>
      <w:proofErr w:type="gramStart"/>
      <w:r w:rsidR="00CC2335">
        <w:rPr>
          <w:bCs/>
          <w:sz w:val="28"/>
          <w:szCs w:val="28"/>
          <w:lang w:val="en-US"/>
        </w:rPr>
        <w:t>Kurečka</w:t>
      </w:r>
      <w:r w:rsidRPr="00473ABF">
        <w:rPr>
          <w:sz w:val="28"/>
          <w:szCs w:val="28"/>
          <w:lang w:val="en-US"/>
        </w:rPr>
        <w:t xml:space="preserve"> - </w:t>
      </w:r>
      <w:proofErr w:type="spellStart"/>
      <w:r w:rsidRPr="00473ABF">
        <w:rPr>
          <w:sz w:val="28"/>
          <w:szCs w:val="28"/>
          <w:lang w:val="en-US"/>
        </w:rPr>
        <w:t>úsekový</w:t>
      </w:r>
      <w:proofErr w:type="spellEnd"/>
      <w:proofErr w:type="gramEnd"/>
      <w:r w:rsidRPr="00473ABF">
        <w:rPr>
          <w:sz w:val="28"/>
          <w:szCs w:val="28"/>
          <w:lang w:val="en-US"/>
        </w:rPr>
        <w:t xml:space="preserve"> </w:t>
      </w:r>
      <w:proofErr w:type="spellStart"/>
      <w:r w:rsidRPr="00473ABF">
        <w:rPr>
          <w:sz w:val="28"/>
          <w:szCs w:val="28"/>
          <w:lang w:val="en-US"/>
        </w:rPr>
        <w:t>technik</w:t>
      </w:r>
      <w:proofErr w:type="spellEnd"/>
    </w:p>
    <w:p w14:paraId="13CBCAC8" w14:textId="10CAD517" w:rsidR="00A94245" w:rsidRPr="00473ABF" w:rsidRDefault="00A94245" w:rsidP="00A94245">
      <w:pPr>
        <w:jc w:val="center"/>
        <w:rPr>
          <w:sz w:val="28"/>
          <w:szCs w:val="28"/>
        </w:rPr>
      </w:pPr>
      <w:proofErr w:type="spellStart"/>
      <w:r w:rsidRPr="00473ABF">
        <w:rPr>
          <w:b/>
          <w:sz w:val="28"/>
          <w:szCs w:val="28"/>
          <w:lang w:val="en-US"/>
        </w:rPr>
        <w:t>Schválil</w:t>
      </w:r>
      <w:proofErr w:type="spellEnd"/>
      <w:r w:rsidRPr="00473ABF">
        <w:rPr>
          <w:b/>
          <w:sz w:val="28"/>
          <w:szCs w:val="28"/>
          <w:lang w:val="en-US"/>
        </w:rPr>
        <w:t>:</w:t>
      </w:r>
      <w:r w:rsidR="00CC2335">
        <w:rPr>
          <w:b/>
          <w:sz w:val="28"/>
          <w:szCs w:val="28"/>
          <w:lang w:val="en-US"/>
        </w:rPr>
        <w:t xml:space="preserve"> </w:t>
      </w:r>
      <w:r w:rsidR="00CC2335" w:rsidRPr="00CC2335">
        <w:rPr>
          <w:bCs/>
          <w:sz w:val="28"/>
          <w:szCs w:val="28"/>
          <w:lang w:val="en-US"/>
        </w:rPr>
        <w:t>Zdeněk V</w:t>
      </w:r>
      <w:r w:rsidR="00CC2335">
        <w:rPr>
          <w:bCs/>
          <w:sz w:val="28"/>
          <w:szCs w:val="28"/>
          <w:lang w:val="en-US"/>
        </w:rPr>
        <w:t>e</w:t>
      </w:r>
      <w:r w:rsidR="00CC2335" w:rsidRPr="00CC2335">
        <w:rPr>
          <w:bCs/>
          <w:sz w:val="28"/>
          <w:szCs w:val="28"/>
          <w:lang w:val="en-US"/>
        </w:rPr>
        <w:t>čerka</w:t>
      </w:r>
      <w:r w:rsidRPr="00473ABF">
        <w:rPr>
          <w:sz w:val="28"/>
          <w:szCs w:val="28"/>
          <w:lang w:val="en-US"/>
        </w:rPr>
        <w:t xml:space="preserve"> </w:t>
      </w:r>
      <w:r w:rsidR="00CC2335">
        <w:rPr>
          <w:sz w:val="28"/>
          <w:szCs w:val="28"/>
          <w:lang w:val="en-US"/>
        </w:rPr>
        <w:t>–</w:t>
      </w:r>
      <w:r w:rsidRPr="00473ABF">
        <w:rPr>
          <w:sz w:val="28"/>
          <w:szCs w:val="28"/>
          <w:lang w:val="en-US"/>
        </w:rPr>
        <w:t xml:space="preserve"> </w:t>
      </w:r>
      <w:proofErr w:type="spellStart"/>
      <w:r w:rsidR="00CC2335">
        <w:rPr>
          <w:sz w:val="28"/>
          <w:szCs w:val="28"/>
          <w:lang w:val="en-US"/>
        </w:rPr>
        <w:t>Pověřen</w:t>
      </w:r>
      <w:proofErr w:type="spellEnd"/>
      <w:r w:rsidR="00CC2335">
        <w:rPr>
          <w:sz w:val="28"/>
          <w:szCs w:val="28"/>
          <w:lang w:val="en-US"/>
        </w:rPr>
        <w:t xml:space="preserve"> </w:t>
      </w:r>
      <w:proofErr w:type="spellStart"/>
      <w:r w:rsidRPr="00473ABF">
        <w:rPr>
          <w:sz w:val="28"/>
          <w:szCs w:val="28"/>
          <w:lang w:val="en-US"/>
        </w:rPr>
        <w:t>ved</w:t>
      </w:r>
      <w:r w:rsidR="00CC2335">
        <w:rPr>
          <w:sz w:val="28"/>
          <w:szCs w:val="28"/>
          <w:lang w:val="en-US"/>
        </w:rPr>
        <w:t>ením</w:t>
      </w:r>
      <w:proofErr w:type="spellEnd"/>
      <w:r w:rsidRPr="00473ABF">
        <w:rPr>
          <w:sz w:val="28"/>
          <w:szCs w:val="28"/>
          <w:lang w:val="en-US"/>
        </w:rPr>
        <w:t xml:space="preserve"> </w:t>
      </w:r>
      <w:proofErr w:type="spellStart"/>
      <w:r w:rsidRPr="00473ABF">
        <w:rPr>
          <w:sz w:val="28"/>
          <w:szCs w:val="28"/>
          <w:lang w:val="en-US"/>
        </w:rPr>
        <w:t>provozu</w:t>
      </w:r>
      <w:proofErr w:type="spellEnd"/>
      <w:r w:rsidRPr="00473ABF">
        <w:rPr>
          <w:sz w:val="28"/>
          <w:szCs w:val="28"/>
          <w:lang w:val="en-US"/>
        </w:rPr>
        <w:t xml:space="preserve"> </w:t>
      </w:r>
      <w:proofErr w:type="spellStart"/>
      <w:r w:rsidRPr="00473ABF">
        <w:rPr>
          <w:sz w:val="28"/>
          <w:szCs w:val="28"/>
          <w:lang w:val="en-US"/>
        </w:rPr>
        <w:t>Šumperk</w:t>
      </w:r>
      <w:proofErr w:type="spellEnd"/>
    </w:p>
    <w:p w14:paraId="0C2F0B97" w14:textId="4F6EAF43" w:rsidR="00A94245" w:rsidRPr="00473ABF" w:rsidRDefault="00A94245" w:rsidP="00A94245">
      <w:pPr>
        <w:jc w:val="center"/>
        <w:rPr>
          <w:sz w:val="28"/>
          <w:szCs w:val="28"/>
        </w:rPr>
      </w:pPr>
      <w:r w:rsidRPr="00473ABF">
        <w:rPr>
          <w:b/>
          <w:bCs/>
          <w:sz w:val="28"/>
          <w:szCs w:val="28"/>
          <w:lang w:val="en-US"/>
        </w:rPr>
        <w:t>Datum:</w:t>
      </w:r>
      <w:r w:rsidRPr="00473ABF">
        <w:rPr>
          <w:sz w:val="28"/>
          <w:szCs w:val="28"/>
          <w:lang w:val="en-US"/>
        </w:rPr>
        <w:t xml:space="preserve"> </w:t>
      </w:r>
      <w:r w:rsidR="00CC2335">
        <w:rPr>
          <w:sz w:val="28"/>
          <w:szCs w:val="28"/>
          <w:lang w:val="en-US"/>
        </w:rPr>
        <w:t>9</w:t>
      </w:r>
      <w:r w:rsidRPr="00473ABF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CC2335">
        <w:rPr>
          <w:sz w:val="28"/>
          <w:szCs w:val="28"/>
        </w:rPr>
        <w:t>11</w:t>
      </w:r>
      <w:r w:rsidRPr="00473ABF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473ABF">
        <w:rPr>
          <w:sz w:val="28"/>
          <w:szCs w:val="28"/>
          <w:lang w:val="en-US"/>
        </w:rPr>
        <w:t>20</w:t>
      </w:r>
      <w:r w:rsidR="00716A22">
        <w:rPr>
          <w:sz w:val="28"/>
          <w:szCs w:val="28"/>
          <w:lang w:val="en-US"/>
        </w:rPr>
        <w:t>2</w:t>
      </w:r>
      <w:r w:rsidR="00CC2335">
        <w:rPr>
          <w:sz w:val="28"/>
          <w:szCs w:val="28"/>
          <w:lang w:val="en-US"/>
        </w:rPr>
        <w:t>4</w:t>
      </w:r>
    </w:p>
    <w:p w14:paraId="03DC446D" w14:textId="77777777" w:rsidR="00A94245" w:rsidRDefault="00A94245">
      <w:r>
        <w:rPr>
          <w:noProof/>
        </w:rPr>
        <w:drawing>
          <wp:anchor distT="0" distB="0" distL="114300" distR="114300" simplePos="0" relativeHeight="251658240" behindDoc="1" locked="0" layoutInCell="1" allowOverlap="1" wp14:anchorId="0FB2BB3B" wp14:editId="56C57EA1">
            <wp:simplePos x="0" y="0"/>
            <wp:positionH relativeFrom="column">
              <wp:posOffset>327025</wp:posOffset>
            </wp:positionH>
            <wp:positionV relativeFrom="paragraph">
              <wp:posOffset>7280965</wp:posOffset>
            </wp:positionV>
            <wp:extent cx="5396230" cy="1480185"/>
            <wp:effectExtent l="0" t="0" r="0" b="5715"/>
            <wp:wrapNone/>
            <wp:docPr id="1" name="Obrázek 1" descr="pmo_poster_ppt_branding_c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mo_poster_ppt_branding_color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39AF4A" w14:textId="77777777" w:rsidR="00A94245" w:rsidRPr="00A94245" w:rsidRDefault="00A94245" w:rsidP="00A94245"/>
    <w:p w14:paraId="24066B5F" w14:textId="77777777" w:rsidR="00A94245" w:rsidRPr="00A94245" w:rsidRDefault="00A94245" w:rsidP="00A94245"/>
    <w:p w14:paraId="2551EBE9" w14:textId="77777777" w:rsidR="00A94245" w:rsidRPr="00A94245" w:rsidRDefault="00A94245" w:rsidP="00A94245"/>
    <w:p w14:paraId="52D41FA9" w14:textId="77777777" w:rsidR="00A94245" w:rsidRPr="00A94245" w:rsidRDefault="00A94245" w:rsidP="00A94245">
      <w:r>
        <w:rPr>
          <w:noProof/>
        </w:rPr>
        <w:drawing>
          <wp:anchor distT="0" distB="0" distL="114300" distR="114300" simplePos="0" relativeHeight="251660288" behindDoc="1" locked="0" layoutInCell="1" allowOverlap="1" wp14:anchorId="7197C92B" wp14:editId="670D58ED">
            <wp:simplePos x="0" y="0"/>
            <wp:positionH relativeFrom="column">
              <wp:posOffset>272415</wp:posOffset>
            </wp:positionH>
            <wp:positionV relativeFrom="paragraph">
              <wp:posOffset>93345</wp:posOffset>
            </wp:positionV>
            <wp:extent cx="5396230" cy="1480185"/>
            <wp:effectExtent l="0" t="0" r="0" b="5715"/>
            <wp:wrapNone/>
            <wp:docPr id="6" name="Obrázek 6" descr="pmo_poster_ppt_branding_c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mo_poster_ppt_branding_color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CF8451" w14:textId="77777777" w:rsidR="00A94245" w:rsidRPr="00A94245" w:rsidRDefault="00A94245" w:rsidP="00A94245"/>
    <w:p w14:paraId="6A13DCCF" w14:textId="77777777" w:rsidR="00A94245" w:rsidRPr="00A94245" w:rsidRDefault="00A94245" w:rsidP="00A94245"/>
    <w:p w14:paraId="170AD2AF" w14:textId="77777777" w:rsidR="00A94245" w:rsidRPr="00A94245" w:rsidRDefault="00A94245" w:rsidP="00A94245"/>
    <w:p w14:paraId="1541431E" w14:textId="77777777" w:rsidR="00A94245" w:rsidRPr="00A94245" w:rsidRDefault="00A94245" w:rsidP="00A94245"/>
    <w:p w14:paraId="03B88A94" w14:textId="77777777" w:rsidR="00A94245" w:rsidRPr="00A94245" w:rsidRDefault="00A94245" w:rsidP="00A94245"/>
    <w:p w14:paraId="59A8F77A" w14:textId="77777777" w:rsidR="00A94245" w:rsidRPr="00A94245" w:rsidRDefault="00A94245" w:rsidP="00A94245"/>
    <w:p w14:paraId="2F4F8BFA" w14:textId="77777777" w:rsidR="00A94245" w:rsidRPr="00A94245" w:rsidRDefault="00A94245" w:rsidP="00A94245"/>
    <w:p w14:paraId="19B9D163" w14:textId="77777777" w:rsidR="009E312F" w:rsidRPr="009E312F" w:rsidRDefault="00E15661" w:rsidP="009E312F">
      <w:pPr>
        <w:pStyle w:val="Odstavecseseznamem"/>
        <w:numPr>
          <w:ilvl w:val="0"/>
          <w:numId w:val="2"/>
        </w:numPr>
        <w:tabs>
          <w:tab w:val="left" w:pos="0"/>
        </w:tabs>
        <w:spacing w:after="240"/>
        <w:ind w:left="641" w:hanging="357"/>
        <w:jc w:val="both"/>
        <w:rPr>
          <w:b/>
          <w:bCs/>
          <w:sz w:val="28"/>
          <w:szCs w:val="32"/>
        </w:rPr>
      </w:pPr>
      <w:r w:rsidRPr="009E312F">
        <w:rPr>
          <w:b/>
          <w:bCs/>
          <w:sz w:val="24"/>
          <w:szCs w:val="32"/>
        </w:rPr>
        <w:lastRenderedPageBreak/>
        <w:t>Základní</w:t>
      </w:r>
      <w:r w:rsidRPr="00435B1F">
        <w:rPr>
          <w:b/>
          <w:bCs/>
          <w:sz w:val="28"/>
          <w:szCs w:val="32"/>
        </w:rPr>
        <w:t xml:space="preserve"> </w:t>
      </w:r>
      <w:r w:rsidRPr="009E312F">
        <w:rPr>
          <w:b/>
          <w:bCs/>
          <w:sz w:val="24"/>
          <w:szCs w:val="32"/>
        </w:rPr>
        <w:t>údaje:</w:t>
      </w:r>
    </w:p>
    <w:p w14:paraId="08A28C19" w14:textId="535EA160" w:rsidR="00E15661" w:rsidRPr="00435B1F" w:rsidRDefault="00E15661" w:rsidP="00435B1F">
      <w:pPr>
        <w:pStyle w:val="Nadpis2"/>
        <w:spacing w:after="120"/>
        <w:ind w:left="3538" w:hanging="3538"/>
        <w:jc w:val="both"/>
        <w:rPr>
          <w:b w:val="0"/>
          <w:bCs/>
          <w:sz w:val="36"/>
          <w:szCs w:val="36"/>
        </w:rPr>
      </w:pPr>
      <w:r>
        <w:rPr>
          <w:bCs/>
          <w:szCs w:val="24"/>
        </w:rPr>
        <w:t xml:space="preserve">Název </w:t>
      </w:r>
      <w:proofErr w:type="gramStart"/>
      <w:r>
        <w:rPr>
          <w:bCs/>
          <w:szCs w:val="24"/>
        </w:rPr>
        <w:t>stavby:</w:t>
      </w:r>
      <w:r w:rsidR="00CC2335">
        <w:rPr>
          <w:bCs/>
          <w:szCs w:val="24"/>
        </w:rPr>
        <w:t xml:space="preserve">   </w:t>
      </w:r>
      <w:proofErr w:type="gramEnd"/>
      <w:r w:rsidR="00CC2335">
        <w:rPr>
          <w:bCs/>
          <w:szCs w:val="24"/>
        </w:rPr>
        <w:t xml:space="preserve">                              </w:t>
      </w:r>
      <w:r w:rsidR="00CC2335" w:rsidRPr="00CC2335">
        <w:rPr>
          <w:b w:val="0"/>
          <w:bCs/>
          <w:szCs w:val="24"/>
        </w:rPr>
        <w:t>D</w:t>
      </w:r>
      <w:r w:rsidR="00CC2335">
        <w:rPr>
          <w:b w:val="0"/>
          <w:bCs/>
          <w:szCs w:val="24"/>
        </w:rPr>
        <w:t>esná</w:t>
      </w:r>
      <w:r w:rsidR="00CC2335" w:rsidRPr="00CC2335">
        <w:rPr>
          <w:b w:val="0"/>
          <w:bCs/>
          <w:szCs w:val="24"/>
        </w:rPr>
        <w:t>, R</w:t>
      </w:r>
      <w:r w:rsidR="00CC2335">
        <w:rPr>
          <w:b w:val="0"/>
          <w:bCs/>
          <w:szCs w:val="24"/>
        </w:rPr>
        <w:t>apotín</w:t>
      </w:r>
      <w:r w:rsidR="00CC2335" w:rsidRPr="00CC2335">
        <w:rPr>
          <w:b w:val="0"/>
          <w:bCs/>
          <w:szCs w:val="24"/>
        </w:rPr>
        <w:t xml:space="preserve"> – </w:t>
      </w:r>
      <w:r w:rsidR="00CC2335">
        <w:rPr>
          <w:b w:val="0"/>
          <w:bCs/>
          <w:szCs w:val="24"/>
        </w:rPr>
        <w:t xml:space="preserve">Petrov, </w:t>
      </w:r>
      <w:r w:rsidR="00CC2335" w:rsidRPr="00CC2335">
        <w:rPr>
          <w:b w:val="0"/>
          <w:bCs/>
          <w:szCs w:val="24"/>
        </w:rPr>
        <w:t xml:space="preserve"> ř. km 14,310 – 17,020</w:t>
      </w:r>
    </w:p>
    <w:p w14:paraId="5EE55959" w14:textId="77777777" w:rsidR="00E15661" w:rsidRPr="00435B1F" w:rsidRDefault="00435B1F" w:rsidP="00610BF0">
      <w:pPr>
        <w:tabs>
          <w:tab w:val="left" w:pos="360"/>
          <w:tab w:val="left" w:pos="3960"/>
        </w:tabs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Vodní tok</w:t>
      </w:r>
      <w:r w:rsidRPr="00610BF0">
        <w:rPr>
          <w:bCs/>
          <w:sz w:val="24"/>
          <w:szCs w:val="24"/>
        </w:rPr>
        <w:t xml:space="preserve">:        </w:t>
      </w:r>
      <w:r w:rsidR="00610BF0" w:rsidRPr="00610BF0">
        <w:rPr>
          <w:bCs/>
          <w:sz w:val="24"/>
          <w:szCs w:val="24"/>
        </w:rPr>
        <w:t xml:space="preserve">                               </w:t>
      </w:r>
      <w:r w:rsidR="006133D2">
        <w:rPr>
          <w:bCs/>
          <w:sz w:val="24"/>
          <w:szCs w:val="24"/>
        </w:rPr>
        <w:t>Desná IDVT 10100090</w:t>
      </w:r>
    </w:p>
    <w:p w14:paraId="1FA18300" w14:textId="77777777" w:rsidR="00610BF0" w:rsidRDefault="00610BF0" w:rsidP="00435B1F">
      <w:pPr>
        <w:tabs>
          <w:tab w:val="left" w:pos="360"/>
          <w:tab w:val="left" w:pos="3960"/>
        </w:tabs>
        <w:spacing w:after="120"/>
        <w:ind w:left="3958" w:right="-34" w:hanging="3958"/>
        <w:jc w:val="both"/>
        <w:rPr>
          <w:b/>
          <w:bCs/>
          <w:sz w:val="24"/>
          <w:szCs w:val="24"/>
        </w:rPr>
      </w:pPr>
    </w:p>
    <w:p w14:paraId="122B5E69" w14:textId="77777777" w:rsidR="00E15661" w:rsidRPr="00435B1F" w:rsidRDefault="00E15661" w:rsidP="00435B1F">
      <w:pPr>
        <w:tabs>
          <w:tab w:val="left" w:pos="360"/>
          <w:tab w:val="left" w:pos="3960"/>
        </w:tabs>
        <w:spacing w:after="120"/>
        <w:ind w:left="3958" w:right="-34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 xml:space="preserve">Místo stavby (k. </w:t>
      </w:r>
      <w:proofErr w:type="spellStart"/>
      <w:r w:rsidRPr="00435B1F">
        <w:rPr>
          <w:b/>
          <w:bCs/>
          <w:sz w:val="24"/>
          <w:szCs w:val="24"/>
        </w:rPr>
        <w:t>ú.</w:t>
      </w:r>
      <w:proofErr w:type="spellEnd"/>
      <w:r w:rsidR="00435B1F" w:rsidRPr="00435B1F">
        <w:rPr>
          <w:b/>
          <w:bCs/>
          <w:sz w:val="24"/>
          <w:szCs w:val="24"/>
        </w:rPr>
        <w:t>):</w:t>
      </w:r>
      <w:r w:rsidR="00435B1F" w:rsidRPr="00435B1F">
        <w:rPr>
          <w:bCs/>
          <w:sz w:val="24"/>
          <w:szCs w:val="24"/>
        </w:rPr>
        <w:t xml:space="preserve">                        </w:t>
      </w:r>
      <w:r w:rsidR="00DE6EAA">
        <w:rPr>
          <w:bCs/>
          <w:sz w:val="24"/>
          <w:szCs w:val="24"/>
        </w:rPr>
        <w:t>Rapotín, Vikýřovice</w:t>
      </w:r>
      <w:r w:rsidR="006133D2">
        <w:rPr>
          <w:bCs/>
          <w:sz w:val="24"/>
          <w:szCs w:val="24"/>
        </w:rPr>
        <w:t xml:space="preserve"> a </w:t>
      </w:r>
      <w:r w:rsidR="00610BF0">
        <w:rPr>
          <w:bCs/>
          <w:sz w:val="24"/>
          <w:szCs w:val="24"/>
        </w:rPr>
        <w:t>Petrov nad Desnou</w:t>
      </w:r>
    </w:p>
    <w:p w14:paraId="24D19998" w14:textId="77777777" w:rsidR="00E15661" w:rsidRPr="00435B1F" w:rsidRDefault="00E15661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Okres</w:t>
      </w:r>
      <w:r w:rsidR="00435B1F" w:rsidRPr="00435B1F">
        <w:rPr>
          <w:b/>
          <w:bCs/>
          <w:sz w:val="24"/>
          <w:szCs w:val="24"/>
        </w:rPr>
        <w:t>:</w:t>
      </w:r>
      <w:r w:rsidR="00435B1F" w:rsidRPr="00435B1F">
        <w:rPr>
          <w:bCs/>
          <w:sz w:val="24"/>
          <w:szCs w:val="24"/>
        </w:rPr>
        <w:t xml:space="preserve">                                              </w:t>
      </w:r>
      <w:r w:rsidRPr="00435B1F">
        <w:rPr>
          <w:bCs/>
          <w:sz w:val="24"/>
          <w:szCs w:val="24"/>
        </w:rPr>
        <w:t>Šumperk</w:t>
      </w:r>
    </w:p>
    <w:p w14:paraId="17FE1F95" w14:textId="77777777" w:rsidR="00E15661" w:rsidRPr="00435B1F" w:rsidRDefault="00E15661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Kraj:</w:t>
      </w:r>
      <w:r w:rsidR="00435B1F" w:rsidRPr="00435B1F">
        <w:rPr>
          <w:bCs/>
          <w:sz w:val="24"/>
          <w:szCs w:val="24"/>
        </w:rPr>
        <w:t xml:space="preserve">                                                </w:t>
      </w:r>
      <w:r w:rsidRPr="00435B1F">
        <w:rPr>
          <w:bCs/>
          <w:sz w:val="24"/>
          <w:szCs w:val="24"/>
        </w:rPr>
        <w:t>Olomoucký</w:t>
      </w:r>
    </w:p>
    <w:p w14:paraId="0B0E55EC" w14:textId="77777777" w:rsidR="00E15661" w:rsidRPr="00435B1F" w:rsidRDefault="00435B1F" w:rsidP="00435B1F">
      <w:pPr>
        <w:tabs>
          <w:tab w:val="left" w:pos="360"/>
          <w:tab w:val="left" w:pos="3960"/>
        </w:tabs>
        <w:spacing w:after="120"/>
        <w:ind w:left="3958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Číslo hydrologického pořadí:</w:t>
      </w:r>
      <w:r w:rsidRPr="00435B1F">
        <w:rPr>
          <w:bCs/>
          <w:sz w:val="24"/>
          <w:szCs w:val="24"/>
        </w:rPr>
        <w:t xml:space="preserve">         </w:t>
      </w:r>
      <w:r w:rsidR="00E15661" w:rsidRPr="00435B1F">
        <w:rPr>
          <w:bCs/>
          <w:sz w:val="24"/>
          <w:szCs w:val="24"/>
        </w:rPr>
        <w:t>4-10-01-0</w:t>
      </w:r>
      <w:r w:rsidR="006133D2">
        <w:rPr>
          <w:bCs/>
          <w:sz w:val="24"/>
          <w:szCs w:val="24"/>
        </w:rPr>
        <w:t xml:space="preserve">810, </w:t>
      </w:r>
      <w:r w:rsidR="006133D2" w:rsidRPr="00435B1F">
        <w:rPr>
          <w:bCs/>
          <w:sz w:val="24"/>
          <w:szCs w:val="24"/>
        </w:rPr>
        <w:t>4-10-01-0</w:t>
      </w:r>
      <w:r w:rsidR="006133D2">
        <w:rPr>
          <w:bCs/>
          <w:sz w:val="24"/>
          <w:szCs w:val="24"/>
        </w:rPr>
        <w:t xml:space="preserve">750, </w:t>
      </w:r>
      <w:r w:rsidR="006133D2" w:rsidRPr="00435B1F">
        <w:rPr>
          <w:bCs/>
          <w:sz w:val="24"/>
          <w:szCs w:val="24"/>
        </w:rPr>
        <w:t>4-10-01-0</w:t>
      </w:r>
      <w:r w:rsidR="006133D2">
        <w:rPr>
          <w:bCs/>
          <w:sz w:val="24"/>
          <w:szCs w:val="24"/>
        </w:rPr>
        <w:t>690</w:t>
      </w:r>
    </w:p>
    <w:p w14:paraId="4002FA74" w14:textId="77777777" w:rsidR="00E15661" w:rsidRPr="00435B1F" w:rsidRDefault="00435B1F" w:rsidP="00435B1F">
      <w:pPr>
        <w:tabs>
          <w:tab w:val="left" w:pos="360"/>
          <w:tab w:val="left" w:pos="3960"/>
        </w:tabs>
        <w:spacing w:after="120"/>
        <w:ind w:left="3958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Číslo HM:</w:t>
      </w:r>
      <w:r w:rsidRPr="00435B1F">
        <w:rPr>
          <w:bCs/>
          <w:sz w:val="24"/>
          <w:szCs w:val="24"/>
        </w:rPr>
        <w:t xml:space="preserve">                                         </w:t>
      </w:r>
      <w:r w:rsidR="006133D2">
        <w:rPr>
          <w:bCs/>
          <w:sz w:val="24"/>
          <w:szCs w:val="24"/>
        </w:rPr>
        <w:t>220 295</w:t>
      </w:r>
    </w:p>
    <w:p w14:paraId="4D4F0510" w14:textId="77777777" w:rsidR="00E15661" w:rsidRPr="00435B1F" w:rsidRDefault="00435B1F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Účel stavby:</w:t>
      </w:r>
      <w:r w:rsidRPr="00435B1F">
        <w:rPr>
          <w:bCs/>
          <w:sz w:val="24"/>
          <w:szCs w:val="24"/>
        </w:rPr>
        <w:t xml:space="preserve">                                     </w:t>
      </w:r>
      <w:r w:rsidR="00E15661" w:rsidRPr="00435B1F">
        <w:rPr>
          <w:bCs/>
          <w:sz w:val="24"/>
          <w:szCs w:val="24"/>
        </w:rPr>
        <w:t>Oprava</w:t>
      </w:r>
    </w:p>
    <w:p w14:paraId="6B82173E" w14:textId="77777777" w:rsidR="00E15661" w:rsidRPr="00435B1F" w:rsidRDefault="00435B1F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Investor:</w:t>
      </w:r>
      <w:r w:rsidRPr="00435B1F">
        <w:rPr>
          <w:bCs/>
          <w:sz w:val="24"/>
          <w:szCs w:val="24"/>
        </w:rPr>
        <w:t xml:space="preserve">           </w:t>
      </w:r>
      <w:r w:rsidR="006133D2">
        <w:rPr>
          <w:bCs/>
          <w:sz w:val="24"/>
          <w:szCs w:val="24"/>
        </w:rPr>
        <w:t xml:space="preserve">                                </w:t>
      </w:r>
      <w:r w:rsidR="00E15661" w:rsidRPr="00435B1F">
        <w:rPr>
          <w:bCs/>
          <w:sz w:val="24"/>
          <w:szCs w:val="24"/>
        </w:rPr>
        <w:t>Povodí Moravy, s. p., Dřevařská 11, 602 00 Brno</w:t>
      </w:r>
    </w:p>
    <w:p w14:paraId="78C29CF5" w14:textId="77777777" w:rsidR="00E15661" w:rsidRPr="004952AF" w:rsidRDefault="00E15661" w:rsidP="00E15661">
      <w:pPr>
        <w:tabs>
          <w:tab w:val="left" w:pos="360"/>
          <w:tab w:val="left" w:pos="3960"/>
        </w:tabs>
        <w:jc w:val="both"/>
        <w:rPr>
          <w:color w:val="FF0000"/>
          <w:sz w:val="24"/>
          <w:szCs w:val="24"/>
        </w:rPr>
      </w:pPr>
    </w:p>
    <w:p w14:paraId="5D0C5186" w14:textId="77777777" w:rsidR="009E312F" w:rsidRPr="00B64A7C" w:rsidRDefault="009E312F" w:rsidP="009E312F">
      <w:pPr>
        <w:pStyle w:val="Odstavecseseznamem"/>
        <w:numPr>
          <w:ilvl w:val="0"/>
          <w:numId w:val="2"/>
        </w:numPr>
        <w:tabs>
          <w:tab w:val="left" w:pos="3402"/>
        </w:tabs>
        <w:spacing w:after="240"/>
        <w:ind w:left="641" w:hanging="357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t>Časový</w:t>
      </w:r>
      <w:r w:rsidR="00435B1F" w:rsidRPr="00B64A7C">
        <w:rPr>
          <w:b/>
          <w:sz w:val="24"/>
          <w:szCs w:val="24"/>
        </w:rPr>
        <w:t xml:space="preserve"> plán stavby</w:t>
      </w:r>
    </w:p>
    <w:p w14:paraId="3CA05886" w14:textId="7BDF53B1" w:rsidR="00E15661" w:rsidRPr="00CA4969" w:rsidRDefault="009E312F" w:rsidP="00E15661">
      <w:pPr>
        <w:tabs>
          <w:tab w:val="left" w:pos="360"/>
          <w:tab w:val="left" w:pos="3402"/>
        </w:tabs>
        <w:rPr>
          <w:sz w:val="24"/>
          <w:szCs w:val="24"/>
        </w:rPr>
      </w:pPr>
      <w:r>
        <w:rPr>
          <w:sz w:val="24"/>
          <w:szCs w:val="24"/>
        </w:rPr>
        <w:t xml:space="preserve">Termín pro zpracování </w:t>
      </w:r>
      <w:proofErr w:type="gramStart"/>
      <w:r>
        <w:rPr>
          <w:sz w:val="24"/>
          <w:szCs w:val="24"/>
        </w:rPr>
        <w:t>PD - d</w:t>
      </w:r>
      <w:r w:rsidR="00E15661">
        <w:rPr>
          <w:sz w:val="24"/>
          <w:szCs w:val="24"/>
        </w:rPr>
        <w:t>o</w:t>
      </w:r>
      <w:proofErr w:type="gramEnd"/>
      <w:r w:rsidR="00E15661">
        <w:rPr>
          <w:sz w:val="24"/>
          <w:szCs w:val="24"/>
        </w:rPr>
        <w:t xml:space="preserve"> </w:t>
      </w:r>
      <w:r w:rsidR="00AC5C65">
        <w:rPr>
          <w:sz w:val="24"/>
          <w:szCs w:val="24"/>
        </w:rPr>
        <w:t>0</w:t>
      </w:r>
      <w:r w:rsidR="00CC2335">
        <w:rPr>
          <w:sz w:val="24"/>
          <w:szCs w:val="24"/>
        </w:rPr>
        <w:t>6</w:t>
      </w:r>
      <w:r w:rsidR="00AC5C65">
        <w:rPr>
          <w:sz w:val="24"/>
          <w:szCs w:val="24"/>
        </w:rPr>
        <w:t>/202</w:t>
      </w:r>
      <w:r w:rsidR="00CC2335">
        <w:rPr>
          <w:sz w:val="24"/>
          <w:szCs w:val="24"/>
        </w:rPr>
        <w:t>5</w:t>
      </w:r>
    </w:p>
    <w:p w14:paraId="6E70D429" w14:textId="66D3B60A" w:rsidR="00E15661" w:rsidRPr="009E312F" w:rsidRDefault="009E312F" w:rsidP="009E312F">
      <w:pPr>
        <w:tabs>
          <w:tab w:val="left" w:pos="360"/>
          <w:tab w:val="left" w:pos="3402"/>
        </w:tabs>
        <w:jc w:val="both"/>
        <w:rPr>
          <w:sz w:val="24"/>
          <w:szCs w:val="24"/>
        </w:rPr>
      </w:pPr>
      <w:r>
        <w:rPr>
          <w:sz w:val="24"/>
          <w:szCs w:val="24"/>
        </w:rPr>
        <w:t>Plán výstavby - 202</w:t>
      </w:r>
      <w:r w:rsidR="00CC2335">
        <w:rPr>
          <w:sz w:val="24"/>
          <w:szCs w:val="24"/>
        </w:rPr>
        <w:t>5</w:t>
      </w:r>
    </w:p>
    <w:p w14:paraId="79880DAB" w14:textId="77777777" w:rsidR="00E15661" w:rsidRPr="00CA4969" w:rsidRDefault="00E15661" w:rsidP="00E15661">
      <w:pPr>
        <w:tabs>
          <w:tab w:val="left" w:pos="360"/>
        </w:tabs>
        <w:jc w:val="both"/>
        <w:rPr>
          <w:sz w:val="24"/>
          <w:szCs w:val="24"/>
        </w:rPr>
      </w:pPr>
    </w:p>
    <w:p w14:paraId="73816529" w14:textId="77777777" w:rsidR="00E15661" w:rsidRPr="00815FCA" w:rsidRDefault="00E15661" w:rsidP="009E312F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641" w:hanging="357"/>
        <w:jc w:val="both"/>
        <w:rPr>
          <w:bCs/>
          <w:sz w:val="24"/>
          <w:szCs w:val="24"/>
        </w:rPr>
      </w:pPr>
      <w:r w:rsidRPr="00815FCA">
        <w:rPr>
          <w:b/>
          <w:sz w:val="24"/>
          <w:szCs w:val="24"/>
        </w:rPr>
        <w:t>Popis současného stavu</w:t>
      </w:r>
    </w:p>
    <w:p w14:paraId="58BB30B6" w14:textId="1A5793D8" w:rsidR="00426638" w:rsidRPr="003C5D71" w:rsidRDefault="00CC2335" w:rsidP="00CC2335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V průběhu povodně </w:t>
      </w:r>
      <w:r w:rsidR="003C5D71" w:rsidRPr="003C5D71">
        <w:rPr>
          <w:bCs/>
          <w:sz w:val="24"/>
          <w:szCs w:val="24"/>
        </w:rPr>
        <w:t xml:space="preserve">dne </w:t>
      </w:r>
      <w:r>
        <w:rPr>
          <w:bCs/>
          <w:sz w:val="24"/>
          <w:szCs w:val="24"/>
        </w:rPr>
        <w:t>14</w:t>
      </w:r>
      <w:r w:rsidR="003C5D71" w:rsidRPr="003C5D71">
        <w:rPr>
          <w:bCs/>
          <w:sz w:val="24"/>
          <w:szCs w:val="24"/>
        </w:rPr>
        <w:t xml:space="preserve">. </w:t>
      </w:r>
      <w:r>
        <w:rPr>
          <w:bCs/>
          <w:sz w:val="24"/>
          <w:szCs w:val="24"/>
        </w:rPr>
        <w:t>9</w:t>
      </w:r>
      <w:r w:rsidR="003C5D71" w:rsidRPr="003C5D71">
        <w:rPr>
          <w:bCs/>
          <w:sz w:val="24"/>
          <w:szCs w:val="24"/>
        </w:rPr>
        <w:t>. 202</w:t>
      </w:r>
      <w:r>
        <w:rPr>
          <w:bCs/>
          <w:sz w:val="24"/>
          <w:szCs w:val="24"/>
        </w:rPr>
        <w:t>4</w:t>
      </w:r>
      <w:r w:rsidR="003C5D71" w:rsidRPr="003C5D71">
        <w:rPr>
          <w:bCs/>
          <w:sz w:val="24"/>
          <w:szCs w:val="24"/>
        </w:rPr>
        <w:t xml:space="preserve"> na úseku dlouhém </w:t>
      </w:r>
      <w:r w:rsidR="003C5D71">
        <w:rPr>
          <w:bCs/>
          <w:sz w:val="24"/>
          <w:szCs w:val="24"/>
        </w:rPr>
        <w:t>2,</w:t>
      </w:r>
      <w:r>
        <w:rPr>
          <w:bCs/>
          <w:sz w:val="24"/>
          <w:szCs w:val="24"/>
        </w:rPr>
        <w:t>710</w:t>
      </w:r>
      <w:r w:rsidR="003C5D71">
        <w:rPr>
          <w:bCs/>
          <w:sz w:val="24"/>
          <w:szCs w:val="24"/>
        </w:rPr>
        <w:t xml:space="preserve"> km v obcích Rapotín, Vikýřovice a Petrov nad Desnou</w:t>
      </w:r>
      <w:r w:rsidR="003C5D71" w:rsidRPr="003C5D71">
        <w:rPr>
          <w:bCs/>
          <w:sz w:val="24"/>
          <w:szCs w:val="24"/>
        </w:rPr>
        <w:t xml:space="preserve"> došlo ke vzniku </w:t>
      </w:r>
      <w:proofErr w:type="spellStart"/>
      <w:r w:rsidR="003C5D71" w:rsidRPr="003C5D71">
        <w:rPr>
          <w:bCs/>
          <w:sz w:val="24"/>
          <w:szCs w:val="24"/>
        </w:rPr>
        <w:t>nátrží</w:t>
      </w:r>
      <w:proofErr w:type="spellEnd"/>
      <w:r w:rsidR="003C5D71" w:rsidRPr="003C5D71">
        <w:rPr>
          <w:bCs/>
          <w:sz w:val="24"/>
          <w:szCs w:val="24"/>
        </w:rPr>
        <w:t xml:space="preserve">, </w:t>
      </w:r>
      <w:r w:rsidR="00A02195">
        <w:rPr>
          <w:bCs/>
          <w:sz w:val="24"/>
          <w:szCs w:val="24"/>
        </w:rPr>
        <w:t>roz</w:t>
      </w:r>
      <w:r w:rsidR="003C5D71" w:rsidRPr="003C5D71">
        <w:rPr>
          <w:bCs/>
          <w:sz w:val="24"/>
          <w:szCs w:val="24"/>
        </w:rPr>
        <w:t xml:space="preserve">plavení </w:t>
      </w:r>
      <w:r w:rsidR="00A02195">
        <w:rPr>
          <w:bCs/>
          <w:sz w:val="24"/>
          <w:szCs w:val="24"/>
        </w:rPr>
        <w:t xml:space="preserve">podélného </w:t>
      </w:r>
      <w:r w:rsidR="003C5D71" w:rsidRPr="003C5D71">
        <w:rPr>
          <w:bCs/>
          <w:sz w:val="24"/>
          <w:szCs w:val="24"/>
        </w:rPr>
        <w:t>opevnění, nánosů</w:t>
      </w:r>
      <w:r>
        <w:rPr>
          <w:bCs/>
          <w:sz w:val="24"/>
          <w:szCs w:val="24"/>
        </w:rPr>
        <w:t>,</w:t>
      </w:r>
      <w:r w:rsidR="003C5D71" w:rsidRPr="003C5D71">
        <w:rPr>
          <w:bCs/>
          <w:sz w:val="24"/>
          <w:szCs w:val="24"/>
        </w:rPr>
        <w:t xml:space="preserve"> výmolů za opevněním</w:t>
      </w:r>
      <w:r>
        <w:rPr>
          <w:bCs/>
          <w:sz w:val="24"/>
          <w:szCs w:val="24"/>
        </w:rPr>
        <w:t>, poškození dnového opevnění a narušení opěrné zdi</w:t>
      </w:r>
      <w:r w:rsidR="003C5D71" w:rsidRPr="003C5D71">
        <w:rPr>
          <w:bCs/>
          <w:sz w:val="24"/>
          <w:szCs w:val="24"/>
        </w:rPr>
        <w:t>.</w:t>
      </w:r>
      <w:r w:rsidR="002E7BDB">
        <w:rPr>
          <w:bCs/>
          <w:sz w:val="24"/>
          <w:szCs w:val="24"/>
        </w:rPr>
        <w:t xml:space="preserve"> </w:t>
      </w:r>
      <w:r w:rsidR="00526540">
        <w:rPr>
          <w:bCs/>
          <w:sz w:val="24"/>
          <w:szCs w:val="24"/>
        </w:rPr>
        <w:t xml:space="preserve">Jedná se o úsek, kde byla zbudována přírodě blízká PPO Rapotín a kde navíc proběhly práce na odstranění PŠ z r. 2020. K oběma akcím je k dispozici projektová dokumentace, která bude pro projekční práce důležitým podkladem. Dále jsou v daném úseku lokality a stavby, které nebyly dotčeny ani jednou z uvedených stavebních akcí z předchozích let. </w:t>
      </w:r>
    </w:p>
    <w:p w14:paraId="20489C06" w14:textId="77777777" w:rsidR="00F140AC" w:rsidRDefault="00F140AC" w:rsidP="00E15661">
      <w:pPr>
        <w:tabs>
          <w:tab w:val="left" w:pos="360"/>
        </w:tabs>
        <w:jc w:val="both"/>
        <w:rPr>
          <w:sz w:val="24"/>
          <w:szCs w:val="24"/>
        </w:rPr>
      </w:pPr>
    </w:p>
    <w:p w14:paraId="1C9646DB" w14:textId="77777777" w:rsidR="005C72A3" w:rsidRPr="005C72A3" w:rsidRDefault="005C72A3" w:rsidP="005C72A3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641" w:hanging="357"/>
        <w:jc w:val="both"/>
        <w:rPr>
          <w:b/>
          <w:sz w:val="24"/>
          <w:szCs w:val="24"/>
        </w:rPr>
      </w:pPr>
      <w:r w:rsidRPr="005C72A3">
        <w:rPr>
          <w:b/>
          <w:sz w:val="24"/>
          <w:szCs w:val="24"/>
        </w:rPr>
        <w:t>Účel akce</w:t>
      </w:r>
    </w:p>
    <w:p w14:paraId="4C290DA2" w14:textId="28D5E505" w:rsidR="003C5D71" w:rsidRPr="003C5D71" w:rsidRDefault="003C5D71" w:rsidP="003C5D71">
      <w:pPr>
        <w:jc w:val="both"/>
        <w:rPr>
          <w:bCs/>
          <w:sz w:val="24"/>
          <w:szCs w:val="24"/>
        </w:rPr>
      </w:pPr>
      <w:r w:rsidRPr="003C5D71">
        <w:rPr>
          <w:bCs/>
          <w:sz w:val="24"/>
          <w:szCs w:val="24"/>
        </w:rPr>
        <w:t xml:space="preserve">Účelem této opravy je návrh způsobu opravy poškozeného opevnění, </w:t>
      </w:r>
      <w:proofErr w:type="spellStart"/>
      <w:r w:rsidRPr="003C5D71">
        <w:rPr>
          <w:bCs/>
          <w:sz w:val="24"/>
          <w:szCs w:val="24"/>
        </w:rPr>
        <w:t>nátrží</w:t>
      </w:r>
      <w:proofErr w:type="spellEnd"/>
      <w:r w:rsidRPr="003C5D71">
        <w:rPr>
          <w:bCs/>
          <w:sz w:val="24"/>
          <w:szCs w:val="24"/>
        </w:rPr>
        <w:t>, zanešeného dna</w:t>
      </w:r>
      <w:r>
        <w:rPr>
          <w:bCs/>
          <w:sz w:val="24"/>
          <w:szCs w:val="24"/>
        </w:rPr>
        <w:t xml:space="preserve"> </w:t>
      </w:r>
      <w:r w:rsidRPr="003C5D71">
        <w:rPr>
          <w:bCs/>
          <w:sz w:val="24"/>
          <w:szCs w:val="24"/>
        </w:rPr>
        <w:t xml:space="preserve">a obnovení plné funkčnosti koryta toku do stavu, který bude zajišťovat plynulé a bezpečné odvedení povrchových vod. </w:t>
      </w:r>
    </w:p>
    <w:p w14:paraId="5DFCE407" w14:textId="77777777" w:rsidR="0097211F" w:rsidRDefault="0097211F" w:rsidP="005C72A3">
      <w:pPr>
        <w:tabs>
          <w:tab w:val="left" w:pos="360"/>
        </w:tabs>
        <w:jc w:val="both"/>
        <w:rPr>
          <w:sz w:val="24"/>
          <w:szCs w:val="24"/>
        </w:rPr>
      </w:pPr>
    </w:p>
    <w:p w14:paraId="49C4DB20" w14:textId="77777777" w:rsidR="003F2EF4" w:rsidRPr="00B64A7C" w:rsidRDefault="005C72A3" w:rsidP="003F2EF4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641" w:hanging="357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t>Výchozí pod</w:t>
      </w:r>
      <w:r w:rsidR="003F2EF4" w:rsidRPr="00B64A7C">
        <w:rPr>
          <w:b/>
          <w:sz w:val="24"/>
          <w:szCs w:val="24"/>
        </w:rPr>
        <w:t>k</w:t>
      </w:r>
      <w:r w:rsidRPr="00B64A7C">
        <w:rPr>
          <w:b/>
          <w:sz w:val="24"/>
          <w:szCs w:val="24"/>
        </w:rPr>
        <w:t>lady</w:t>
      </w:r>
    </w:p>
    <w:p w14:paraId="20173AC3" w14:textId="6A8E2433" w:rsidR="003F2EF4" w:rsidRDefault="003F2EF4" w:rsidP="008A7955">
      <w:pPr>
        <w:tabs>
          <w:tab w:val="left" w:pos="360"/>
        </w:tabs>
        <w:jc w:val="both"/>
        <w:rPr>
          <w:sz w:val="24"/>
          <w:szCs w:val="24"/>
        </w:rPr>
      </w:pPr>
      <w:r w:rsidRPr="003F2EF4">
        <w:rPr>
          <w:sz w:val="24"/>
          <w:szCs w:val="24"/>
        </w:rPr>
        <w:t xml:space="preserve">- </w:t>
      </w:r>
      <w:r w:rsidR="00FD230C">
        <w:rPr>
          <w:sz w:val="24"/>
          <w:szCs w:val="24"/>
        </w:rPr>
        <w:t xml:space="preserve">Protokol PŠ – </w:t>
      </w:r>
      <w:r w:rsidR="00A02195" w:rsidRPr="00A02195">
        <w:rPr>
          <w:sz w:val="24"/>
          <w:szCs w:val="24"/>
        </w:rPr>
        <w:t>Desná, Rapotín – Petrov,</w:t>
      </w:r>
      <w:r w:rsidR="00A02195">
        <w:rPr>
          <w:sz w:val="24"/>
          <w:szCs w:val="24"/>
        </w:rPr>
        <w:t xml:space="preserve"> </w:t>
      </w:r>
      <w:r w:rsidR="00A02195" w:rsidRPr="00A02195">
        <w:rPr>
          <w:sz w:val="24"/>
          <w:szCs w:val="24"/>
        </w:rPr>
        <w:t>ř. km 14,310 – 17,020</w:t>
      </w:r>
    </w:p>
    <w:p w14:paraId="3636000A" w14:textId="77777777" w:rsidR="003C5D71" w:rsidRDefault="003C5D71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- PD - Přírodě blízká protipovodňová opatření na řece Desné v ř. km 14,231 – 16,840, I. Etapa</w:t>
      </w:r>
    </w:p>
    <w:p w14:paraId="50AC581F" w14:textId="7CA83109" w:rsidR="003C5D71" w:rsidRDefault="003C5D71" w:rsidP="00A0219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proofErr w:type="gramStart"/>
      <w:r w:rsidR="00A02195">
        <w:rPr>
          <w:sz w:val="24"/>
          <w:szCs w:val="24"/>
        </w:rPr>
        <w:t xml:space="preserve">PD - </w:t>
      </w:r>
      <w:r w:rsidR="00A02195" w:rsidRPr="00A02195">
        <w:rPr>
          <w:sz w:val="24"/>
          <w:szCs w:val="24"/>
        </w:rPr>
        <w:t>D</w:t>
      </w:r>
      <w:r w:rsidR="00A02195">
        <w:rPr>
          <w:sz w:val="24"/>
          <w:szCs w:val="24"/>
        </w:rPr>
        <w:t>esná</w:t>
      </w:r>
      <w:proofErr w:type="gramEnd"/>
      <w:r w:rsidR="00A02195" w:rsidRPr="00A02195">
        <w:rPr>
          <w:sz w:val="24"/>
          <w:szCs w:val="24"/>
        </w:rPr>
        <w:t>, R</w:t>
      </w:r>
      <w:r w:rsidR="00A02195">
        <w:rPr>
          <w:sz w:val="24"/>
          <w:szCs w:val="24"/>
        </w:rPr>
        <w:t>apotín</w:t>
      </w:r>
      <w:r w:rsidR="00A02195" w:rsidRPr="00A02195">
        <w:rPr>
          <w:sz w:val="24"/>
          <w:szCs w:val="24"/>
        </w:rPr>
        <w:t xml:space="preserve"> – </w:t>
      </w:r>
      <w:r w:rsidR="00A02195">
        <w:rPr>
          <w:sz w:val="24"/>
          <w:szCs w:val="24"/>
        </w:rPr>
        <w:t>Petrov nad Desnou oprava koryta toku v úseku ř. km 14,800 – 19,400</w:t>
      </w:r>
      <w:r w:rsidR="00A02195" w:rsidRPr="00A02195">
        <w:rPr>
          <w:sz w:val="24"/>
          <w:szCs w:val="24"/>
        </w:rPr>
        <w:t xml:space="preserve"> </w:t>
      </w:r>
    </w:p>
    <w:p w14:paraId="7EBD8AF4" w14:textId="77777777" w:rsidR="008A7955" w:rsidRDefault="008A7955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- Fotodokumentace</w:t>
      </w:r>
    </w:p>
    <w:p w14:paraId="4888AFD8" w14:textId="77777777" w:rsidR="00192609" w:rsidRDefault="008A7955" w:rsidP="003F2EF4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>- Katastrální situace</w:t>
      </w:r>
    </w:p>
    <w:p w14:paraId="3ECEDF64" w14:textId="77777777" w:rsidR="003F2EF4" w:rsidRPr="00B64A7C" w:rsidRDefault="003F2EF4" w:rsidP="003F2EF4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t xml:space="preserve">Návrh řešení </w:t>
      </w:r>
    </w:p>
    <w:p w14:paraId="215CC4B7" w14:textId="5DD9458D" w:rsidR="0046521F" w:rsidRDefault="0046521F" w:rsidP="0046521F">
      <w:pPr>
        <w:tabs>
          <w:tab w:val="left" w:pos="360"/>
        </w:tabs>
        <w:spacing w:after="240"/>
        <w:jc w:val="both"/>
        <w:rPr>
          <w:sz w:val="24"/>
          <w:szCs w:val="24"/>
        </w:rPr>
      </w:pPr>
      <w:r w:rsidRPr="0046521F">
        <w:rPr>
          <w:sz w:val="24"/>
          <w:szCs w:val="24"/>
        </w:rPr>
        <w:t xml:space="preserve">Úkolem je návrh technického řešení opravy pro zajištění plynulého a bezpečného průtoku korytem toku spočívající v doplnění kamenného opevnění s urovnáním líce a vyklínováním včetně paty, </w:t>
      </w:r>
      <w:r w:rsidR="00526540">
        <w:rPr>
          <w:sz w:val="24"/>
          <w:szCs w:val="24"/>
        </w:rPr>
        <w:t xml:space="preserve">vše v návrhových parametrech pro odolnost na min. Q50, </w:t>
      </w:r>
      <w:r w:rsidRPr="0046521F">
        <w:rPr>
          <w:sz w:val="24"/>
          <w:szCs w:val="24"/>
        </w:rPr>
        <w:t xml:space="preserve">část </w:t>
      </w:r>
      <w:proofErr w:type="gramStart"/>
      <w:r w:rsidRPr="0046521F">
        <w:rPr>
          <w:sz w:val="24"/>
          <w:szCs w:val="24"/>
        </w:rPr>
        <w:t>nánosů  bude</w:t>
      </w:r>
      <w:proofErr w:type="gramEnd"/>
      <w:r w:rsidRPr="0046521F">
        <w:rPr>
          <w:sz w:val="24"/>
          <w:szCs w:val="24"/>
        </w:rPr>
        <w:t xml:space="preserve"> </w:t>
      </w:r>
      <w:r w:rsidRPr="0046521F">
        <w:rPr>
          <w:sz w:val="24"/>
          <w:szCs w:val="24"/>
        </w:rPr>
        <w:lastRenderedPageBreak/>
        <w:t>rozhrnuto</w:t>
      </w:r>
      <w:r w:rsidR="00526540">
        <w:rPr>
          <w:sz w:val="24"/>
          <w:szCs w:val="24"/>
        </w:rPr>
        <w:t xml:space="preserve"> do vhodných pasáží, které vzejdou ze zaměření</w:t>
      </w:r>
      <w:r w:rsidRPr="0046521F">
        <w:rPr>
          <w:sz w:val="24"/>
          <w:szCs w:val="24"/>
        </w:rPr>
        <w:t xml:space="preserve"> a </w:t>
      </w:r>
      <w:r w:rsidR="00526540">
        <w:rPr>
          <w:sz w:val="24"/>
          <w:szCs w:val="24"/>
        </w:rPr>
        <w:t xml:space="preserve">část bude </w:t>
      </w:r>
      <w:r w:rsidRPr="0046521F">
        <w:rPr>
          <w:sz w:val="24"/>
          <w:szCs w:val="24"/>
        </w:rPr>
        <w:t xml:space="preserve">použito pro zásyp </w:t>
      </w:r>
      <w:proofErr w:type="spellStart"/>
      <w:r w:rsidRPr="0046521F">
        <w:rPr>
          <w:sz w:val="24"/>
          <w:szCs w:val="24"/>
        </w:rPr>
        <w:t>nátrží</w:t>
      </w:r>
      <w:proofErr w:type="spellEnd"/>
      <w:r w:rsidRPr="0046521F">
        <w:rPr>
          <w:sz w:val="24"/>
          <w:szCs w:val="24"/>
        </w:rPr>
        <w:t xml:space="preserve"> a </w:t>
      </w:r>
      <w:r w:rsidR="00526540">
        <w:rPr>
          <w:sz w:val="24"/>
          <w:szCs w:val="24"/>
        </w:rPr>
        <w:t xml:space="preserve"> zbývající část </w:t>
      </w:r>
      <w:r w:rsidRPr="0046521F">
        <w:rPr>
          <w:sz w:val="24"/>
          <w:szCs w:val="24"/>
        </w:rPr>
        <w:t xml:space="preserve">nánosů bude odtěženo. </w:t>
      </w:r>
    </w:p>
    <w:p w14:paraId="590DE27C" w14:textId="77777777" w:rsidR="0046521F" w:rsidRDefault="0046521F" w:rsidP="0046521F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Při návrhu opravy musí být zohledněny odtokové poměry. </w:t>
      </w:r>
    </w:p>
    <w:p w14:paraId="04B68A17" w14:textId="77777777" w:rsidR="0046521F" w:rsidRDefault="0046521F" w:rsidP="0046521F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>Předpokládá se členění na stavební objekty.</w:t>
      </w:r>
    </w:p>
    <w:p w14:paraId="69DC3C11" w14:textId="77777777" w:rsidR="003B6661" w:rsidRPr="00B64A7C" w:rsidRDefault="003B6661" w:rsidP="003B6661">
      <w:pPr>
        <w:jc w:val="both"/>
        <w:rPr>
          <w:b/>
          <w:color w:val="FF0000"/>
          <w:sz w:val="24"/>
          <w:szCs w:val="24"/>
        </w:rPr>
      </w:pPr>
      <w:r w:rsidRPr="00224967">
        <w:rPr>
          <w:b/>
          <w:sz w:val="24"/>
          <w:szCs w:val="24"/>
        </w:rPr>
        <w:t>Požadavky na zpracování PD:</w:t>
      </w:r>
    </w:p>
    <w:p w14:paraId="40F93C5B" w14:textId="77777777" w:rsidR="003B6661" w:rsidRPr="00CA4969" w:rsidRDefault="003B6661" w:rsidP="003B6661">
      <w:pPr>
        <w:jc w:val="both"/>
        <w:rPr>
          <w:b/>
          <w:sz w:val="24"/>
          <w:szCs w:val="24"/>
        </w:rPr>
      </w:pPr>
    </w:p>
    <w:p w14:paraId="348D4347" w14:textId="6DC26374" w:rsidR="0046521F" w:rsidRPr="00F5366A" w:rsidRDefault="00A02195" w:rsidP="0046521F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Kompletní g</w:t>
      </w:r>
      <w:r w:rsidR="0046521F" w:rsidRPr="00CA4969">
        <w:rPr>
          <w:sz w:val="24"/>
        </w:rPr>
        <w:t>eodetické zaměření stávajícího stavu</w:t>
      </w:r>
      <w:r w:rsidR="0046521F">
        <w:rPr>
          <w:sz w:val="24"/>
        </w:rPr>
        <w:t xml:space="preserve"> a objektů na toku, vč.</w:t>
      </w:r>
      <w:r w:rsidR="0046521F" w:rsidRPr="00CA4969">
        <w:rPr>
          <w:sz w:val="24"/>
        </w:rPr>
        <w:t xml:space="preserve"> </w:t>
      </w:r>
      <w:r w:rsidR="0046521F">
        <w:rPr>
          <w:sz w:val="24"/>
        </w:rPr>
        <w:t>následného vypracování</w:t>
      </w:r>
      <w:r w:rsidR="0046521F" w:rsidRPr="00CA4969">
        <w:rPr>
          <w:sz w:val="24"/>
        </w:rPr>
        <w:t xml:space="preserve"> </w:t>
      </w:r>
      <w:r w:rsidR="0046521F">
        <w:rPr>
          <w:sz w:val="24"/>
        </w:rPr>
        <w:t xml:space="preserve">výkresové </w:t>
      </w:r>
      <w:r w:rsidR="0046521F" w:rsidRPr="00CA4969">
        <w:rPr>
          <w:sz w:val="24"/>
        </w:rPr>
        <w:t>dokumentace</w:t>
      </w:r>
      <w:r w:rsidR="0046521F">
        <w:rPr>
          <w:sz w:val="24"/>
        </w:rPr>
        <w:t>;</w:t>
      </w:r>
    </w:p>
    <w:p w14:paraId="063FF4F5" w14:textId="0A47DFCE" w:rsidR="00A02195" w:rsidRDefault="00A02195" w:rsidP="00A02195">
      <w:pPr>
        <w:pStyle w:val="Odstavecseseznamem"/>
        <w:numPr>
          <w:ilvl w:val="0"/>
          <w:numId w:val="11"/>
        </w:numPr>
        <w:rPr>
          <w:sz w:val="24"/>
        </w:rPr>
      </w:pPr>
      <w:r w:rsidRPr="00A02195">
        <w:rPr>
          <w:sz w:val="24"/>
        </w:rPr>
        <w:t xml:space="preserve">Posouzení fyzického stavu stávajících objektů v toku, diagnostika závad; </w:t>
      </w:r>
    </w:p>
    <w:p w14:paraId="7561E774" w14:textId="3D0AC46E" w:rsidR="00A02195" w:rsidRPr="00A02195" w:rsidRDefault="00A02195" w:rsidP="00A02195">
      <w:pPr>
        <w:pStyle w:val="Odstavecseseznamem"/>
        <w:numPr>
          <w:ilvl w:val="0"/>
          <w:numId w:val="11"/>
        </w:numPr>
        <w:jc w:val="both"/>
        <w:rPr>
          <w:sz w:val="24"/>
          <w:szCs w:val="24"/>
        </w:rPr>
      </w:pPr>
      <w:r w:rsidRPr="00A02195">
        <w:rPr>
          <w:sz w:val="24"/>
        </w:rPr>
        <w:t xml:space="preserve">Na podkladě vyneseného zaměření a na základě zjištěných závad </w:t>
      </w:r>
      <w:r w:rsidR="00C6680E">
        <w:rPr>
          <w:sz w:val="24"/>
        </w:rPr>
        <w:t xml:space="preserve">bude provedeno srovnání s dostupnými PD, v návaznosti na tyto podklady </w:t>
      </w:r>
      <w:r w:rsidRPr="00A02195">
        <w:rPr>
          <w:sz w:val="24"/>
        </w:rPr>
        <w:t>budou provedeny návrhy oprav stávajících objektů</w:t>
      </w:r>
      <w:r>
        <w:rPr>
          <w:sz w:val="24"/>
        </w:rPr>
        <w:t>.</w:t>
      </w:r>
      <w:r w:rsidRPr="00A02195">
        <w:rPr>
          <w:sz w:val="24"/>
        </w:rPr>
        <w:t xml:space="preserve"> Dále předložen návrh oprav jednotlivých příčných a</w:t>
      </w:r>
      <w:r>
        <w:rPr>
          <w:sz w:val="24"/>
        </w:rPr>
        <w:t> </w:t>
      </w:r>
      <w:r w:rsidRPr="00A02195">
        <w:rPr>
          <w:sz w:val="24"/>
        </w:rPr>
        <w:t>podélných objektů nebo jejich součástí, jehož součástí bude i způsob kotvení, zakládání atd.;</w:t>
      </w:r>
    </w:p>
    <w:p w14:paraId="0DAE7E8D" w14:textId="751AC6B2" w:rsidR="00A02195" w:rsidRPr="00A02195" w:rsidRDefault="00A02195" w:rsidP="00A02195">
      <w:pPr>
        <w:pStyle w:val="Odstavecseseznamem"/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 xml:space="preserve">V případě </w:t>
      </w:r>
      <w:r w:rsidR="00435700">
        <w:rPr>
          <w:sz w:val="24"/>
        </w:rPr>
        <w:t>potřeby kompletní rekonstrukce opěrné zdi bude proveden IGP v potřebném rozsahu</w:t>
      </w:r>
      <w:r w:rsidR="00435700" w:rsidRPr="00340B86">
        <w:rPr>
          <w:sz w:val="24"/>
        </w:rPr>
        <w:t>;</w:t>
      </w:r>
    </w:p>
    <w:p w14:paraId="2419D8E3" w14:textId="77777777" w:rsidR="0046521F" w:rsidRPr="000E001A" w:rsidRDefault="0046521F" w:rsidP="0046521F">
      <w:pPr>
        <w:numPr>
          <w:ilvl w:val="0"/>
          <w:numId w:val="11"/>
        </w:numPr>
        <w:jc w:val="both"/>
        <w:rPr>
          <w:sz w:val="24"/>
        </w:rPr>
      </w:pPr>
      <w:r w:rsidRPr="00CA4969">
        <w:rPr>
          <w:sz w:val="24"/>
          <w:szCs w:val="24"/>
        </w:rPr>
        <w:t xml:space="preserve">Zpracování výsledného návrhu do fáze DSP </w:t>
      </w:r>
      <w:r w:rsidRPr="008F7C49">
        <w:rPr>
          <w:sz w:val="24"/>
          <w:szCs w:val="24"/>
        </w:rPr>
        <w:t xml:space="preserve">a DPS </w:t>
      </w:r>
      <w:r w:rsidRPr="00CA4969">
        <w:rPr>
          <w:sz w:val="24"/>
          <w:szCs w:val="24"/>
        </w:rPr>
        <w:t xml:space="preserve">vč. komplexního projednání </w:t>
      </w:r>
      <w:r>
        <w:rPr>
          <w:sz w:val="24"/>
          <w:szCs w:val="24"/>
        </w:rPr>
        <w:t xml:space="preserve">se všemi dotčenými subjekty, majiteli pozemků </w:t>
      </w:r>
      <w:r w:rsidRPr="00CA4969">
        <w:rPr>
          <w:sz w:val="24"/>
          <w:szCs w:val="24"/>
        </w:rPr>
        <w:t xml:space="preserve">a zajištění </w:t>
      </w:r>
      <w:r>
        <w:rPr>
          <w:sz w:val="24"/>
          <w:szCs w:val="24"/>
        </w:rPr>
        <w:t>potřebných dokumentů</w:t>
      </w:r>
      <w:r w:rsidRPr="00CA4969">
        <w:rPr>
          <w:sz w:val="24"/>
          <w:szCs w:val="24"/>
        </w:rPr>
        <w:t xml:space="preserve"> (ohlášení udržovacích prací,</w:t>
      </w:r>
      <w:r>
        <w:rPr>
          <w:sz w:val="24"/>
        </w:rPr>
        <w:t xml:space="preserve"> projednání se </w:t>
      </w:r>
      <w:r w:rsidRPr="00CA4969">
        <w:rPr>
          <w:sz w:val="24"/>
        </w:rPr>
        <w:t>správci inženýrských sítí, ČRS, projednání a zakreslení přístupů k toku apod.)</w:t>
      </w:r>
      <w:r>
        <w:rPr>
          <w:sz w:val="24"/>
        </w:rPr>
        <w:t xml:space="preserve"> a</w:t>
      </w:r>
      <w:r w:rsidRPr="00340B86">
        <w:rPr>
          <w:sz w:val="24"/>
        </w:rPr>
        <w:t xml:space="preserve"> předání této dokumentace PM, s. p.;</w:t>
      </w:r>
    </w:p>
    <w:p w14:paraId="0EA243E0" w14:textId="77777777" w:rsidR="0046521F" w:rsidRPr="005436C8" w:rsidRDefault="0046521F" w:rsidP="0046521F">
      <w:pPr>
        <w:numPr>
          <w:ilvl w:val="0"/>
          <w:numId w:val="11"/>
        </w:numPr>
        <w:jc w:val="both"/>
        <w:rPr>
          <w:sz w:val="24"/>
          <w:szCs w:val="24"/>
        </w:rPr>
      </w:pPr>
      <w:r w:rsidRPr="007F7122">
        <w:rPr>
          <w:sz w:val="24"/>
        </w:rPr>
        <w:t xml:space="preserve">V případě, </w:t>
      </w:r>
      <w:r>
        <w:rPr>
          <w:sz w:val="24"/>
        </w:rPr>
        <w:t xml:space="preserve">odtěžování </w:t>
      </w:r>
      <w:r w:rsidRPr="007F7122">
        <w:rPr>
          <w:sz w:val="24"/>
        </w:rPr>
        <w:t>nánosů - zajištění rozborů sedimentů;</w:t>
      </w:r>
    </w:p>
    <w:p w14:paraId="02129FD3" w14:textId="77777777" w:rsidR="0046521F" w:rsidRPr="007F7122" w:rsidRDefault="0046521F" w:rsidP="0046521F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Navržení podrobné specifikace parametrů použitého kamene;</w:t>
      </w:r>
    </w:p>
    <w:p w14:paraId="45C7489C" w14:textId="07F5E0CD" w:rsidR="0046521F" w:rsidRPr="00A02195" w:rsidRDefault="0046521F" w:rsidP="00A02195">
      <w:pPr>
        <w:numPr>
          <w:ilvl w:val="0"/>
          <w:numId w:val="11"/>
        </w:numPr>
        <w:jc w:val="both"/>
        <w:rPr>
          <w:sz w:val="24"/>
          <w:szCs w:val="24"/>
        </w:rPr>
      </w:pPr>
      <w:r w:rsidRPr="00CA4969">
        <w:rPr>
          <w:sz w:val="24"/>
          <w:szCs w:val="24"/>
        </w:rPr>
        <w:t>Zpracování položkového rozpočtu</w:t>
      </w:r>
      <w:r>
        <w:rPr>
          <w:sz w:val="24"/>
          <w:szCs w:val="24"/>
        </w:rPr>
        <w:t xml:space="preserve"> na jednotlivé stavební objekty;</w:t>
      </w:r>
    </w:p>
    <w:p w14:paraId="09395088" w14:textId="77777777" w:rsidR="0046521F" w:rsidRPr="00CA4969" w:rsidRDefault="0046521F" w:rsidP="0046521F">
      <w:pPr>
        <w:numPr>
          <w:ilvl w:val="0"/>
          <w:numId w:val="11"/>
        </w:numPr>
        <w:jc w:val="both"/>
        <w:rPr>
          <w:b/>
          <w:sz w:val="24"/>
        </w:rPr>
      </w:pPr>
      <w:r w:rsidRPr="00CA4969">
        <w:rPr>
          <w:sz w:val="24"/>
        </w:rPr>
        <w:t>Ověření existence ZCHD živočichů v databázi AOPK ČR</w:t>
      </w:r>
      <w:r>
        <w:rPr>
          <w:sz w:val="24"/>
        </w:rPr>
        <w:t>;</w:t>
      </w:r>
      <w:r w:rsidRPr="00CA4969">
        <w:rPr>
          <w:sz w:val="24"/>
        </w:rPr>
        <w:t xml:space="preserve"> </w:t>
      </w:r>
    </w:p>
    <w:p w14:paraId="76D32C4C" w14:textId="77777777" w:rsidR="0046521F" w:rsidRPr="00CA4969" w:rsidRDefault="0046521F" w:rsidP="0046521F">
      <w:pPr>
        <w:numPr>
          <w:ilvl w:val="0"/>
          <w:numId w:val="11"/>
        </w:numPr>
        <w:jc w:val="both"/>
        <w:rPr>
          <w:b/>
          <w:sz w:val="24"/>
        </w:rPr>
      </w:pPr>
      <w:r w:rsidRPr="00CA4969">
        <w:rPr>
          <w:sz w:val="24"/>
        </w:rPr>
        <w:t>Administrativní vyřízení likvidace odpadu v souladu se zákonem o odpadech</w:t>
      </w:r>
      <w:r>
        <w:rPr>
          <w:sz w:val="24"/>
        </w:rPr>
        <w:t>;</w:t>
      </w:r>
    </w:p>
    <w:p w14:paraId="1E5756F9" w14:textId="3A627B38" w:rsidR="0046521F" w:rsidRDefault="0046521F" w:rsidP="0046521F">
      <w:pPr>
        <w:numPr>
          <w:ilvl w:val="0"/>
          <w:numId w:val="11"/>
        </w:numPr>
        <w:jc w:val="both"/>
        <w:rPr>
          <w:bCs/>
          <w:sz w:val="24"/>
          <w:szCs w:val="24"/>
        </w:rPr>
      </w:pPr>
      <w:r>
        <w:rPr>
          <w:sz w:val="24"/>
        </w:rPr>
        <w:t>Zohlednit do PD požadavek g</w:t>
      </w:r>
      <w:r w:rsidRPr="000E001A">
        <w:rPr>
          <w:sz w:val="24"/>
        </w:rPr>
        <w:t>eodetické</w:t>
      </w:r>
      <w:r>
        <w:rPr>
          <w:sz w:val="24"/>
        </w:rPr>
        <w:t>ho</w:t>
      </w:r>
      <w:r w:rsidRPr="000E001A">
        <w:rPr>
          <w:sz w:val="24"/>
        </w:rPr>
        <w:t xml:space="preserve"> zaměření nového stavu</w:t>
      </w:r>
      <w:r w:rsidR="00C6680E">
        <w:rPr>
          <w:sz w:val="24"/>
        </w:rPr>
        <w:t xml:space="preserve">, který bude přenesen na </w:t>
      </w:r>
      <w:proofErr w:type="gramStart"/>
      <w:r w:rsidR="00C6680E">
        <w:rPr>
          <w:sz w:val="24"/>
        </w:rPr>
        <w:t xml:space="preserve">zhotovitele </w:t>
      </w:r>
      <w:r>
        <w:rPr>
          <w:sz w:val="24"/>
        </w:rPr>
        <w:t xml:space="preserve"> po</w:t>
      </w:r>
      <w:proofErr w:type="gramEnd"/>
      <w:r>
        <w:rPr>
          <w:sz w:val="24"/>
        </w:rPr>
        <w:t xml:space="preserve"> realizaci </w:t>
      </w:r>
      <w:r w:rsidR="00C6680E">
        <w:rPr>
          <w:sz w:val="24"/>
        </w:rPr>
        <w:t xml:space="preserve">stavby dle </w:t>
      </w:r>
      <w:r w:rsidRPr="00340B86">
        <w:rPr>
          <w:sz w:val="24"/>
        </w:rPr>
        <w:t>této dokumentace;</w:t>
      </w:r>
    </w:p>
    <w:p w14:paraId="17B04F93" w14:textId="77777777" w:rsidR="003B6661" w:rsidRDefault="003B6661" w:rsidP="003B6661">
      <w:pPr>
        <w:tabs>
          <w:tab w:val="left" w:pos="360"/>
        </w:tabs>
        <w:jc w:val="both"/>
        <w:rPr>
          <w:bCs/>
          <w:sz w:val="24"/>
          <w:szCs w:val="24"/>
        </w:rPr>
      </w:pPr>
    </w:p>
    <w:p w14:paraId="61E967F5" w14:textId="77777777" w:rsidR="003B6661" w:rsidRPr="00CA4969" w:rsidRDefault="003B6661" w:rsidP="003B6661">
      <w:pPr>
        <w:tabs>
          <w:tab w:val="left" w:pos="360"/>
        </w:tabs>
        <w:jc w:val="both"/>
        <w:rPr>
          <w:bCs/>
          <w:sz w:val="24"/>
          <w:szCs w:val="24"/>
        </w:rPr>
      </w:pPr>
      <w:r w:rsidRPr="00CA4969">
        <w:rPr>
          <w:bCs/>
          <w:sz w:val="24"/>
          <w:szCs w:val="24"/>
        </w:rPr>
        <w:t>Kontakty na úřady:</w:t>
      </w:r>
    </w:p>
    <w:p w14:paraId="52460CA0" w14:textId="77777777" w:rsidR="003B6661" w:rsidRPr="008F7C49" w:rsidRDefault="003B6661" w:rsidP="003B6661">
      <w:pPr>
        <w:numPr>
          <w:ilvl w:val="0"/>
          <w:numId w:val="12"/>
        </w:numPr>
        <w:tabs>
          <w:tab w:val="left" w:pos="360"/>
        </w:tabs>
        <w:jc w:val="both"/>
        <w:rPr>
          <w:sz w:val="24"/>
          <w:szCs w:val="24"/>
        </w:rPr>
      </w:pPr>
      <w:proofErr w:type="spellStart"/>
      <w:r w:rsidRPr="008F7C49">
        <w:rPr>
          <w:sz w:val="24"/>
          <w:szCs w:val="24"/>
        </w:rPr>
        <w:t>MěÚ</w:t>
      </w:r>
      <w:proofErr w:type="spellEnd"/>
      <w:r w:rsidRPr="008F7C49">
        <w:rPr>
          <w:sz w:val="24"/>
          <w:szCs w:val="24"/>
        </w:rPr>
        <w:t xml:space="preserve"> Šumperk, Jesenická 31, 787 01 Šumperk</w:t>
      </w:r>
      <w:r>
        <w:rPr>
          <w:sz w:val="24"/>
          <w:szCs w:val="24"/>
        </w:rPr>
        <w:t xml:space="preserve"> </w:t>
      </w:r>
      <w:r w:rsidRPr="008F7C49">
        <w:rPr>
          <w:sz w:val="24"/>
          <w:szCs w:val="24"/>
        </w:rPr>
        <w:t>- odbor ŽP oddělení vodoprávní</w:t>
      </w:r>
    </w:p>
    <w:p w14:paraId="645F422B" w14:textId="63599CC9" w:rsidR="003B6661" w:rsidRDefault="003B6661" w:rsidP="003B6661">
      <w:pPr>
        <w:tabs>
          <w:tab w:val="left" w:pos="360"/>
        </w:tabs>
        <w:ind w:left="720"/>
        <w:jc w:val="both"/>
        <w:rPr>
          <w:sz w:val="24"/>
          <w:szCs w:val="24"/>
        </w:rPr>
      </w:pPr>
      <w:r w:rsidRPr="008F7C49">
        <w:rPr>
          <w:sz w:val="24"/>
          <w:szCs w:val="24"/>
        </w:rPr>
        <w:t>– tel. 583 388 227; ochrana přírody – tel. 583</w:t>
      </w:r>
      <w:r w:rsidR="008932BC">
        <w:rPr>
          <w:sz w:val="24"/>
          <w:szCs w:val="24"/>
        </w:rPr>
        <w:t> </w:t>
      </w:r>
      <w:r w:rsidRPr="008F7C49">
        <w:rPr>
          <w:sz w:val="24"/>
          <w:szCs w:val="24"/>
        </w:rPr>
        <w:t>388</w:t>
      </w:r>
      <w:r w:rsidR="008932BC">
        <w:rPr>
          <w:sz w:val="24"/>
          <w:szCs w:val="24"/>
        </w:rPr>
        <w:t xml:space="preserve"> 326</w:t>
      </w:r>
    </w:p>
    <w:p w14:paraId="357A68FA" w14:textId="6A3C81BE" w:rsidR="00192609" w:rsidRDefault="003B6661" w:rsidP="00192609">
      <w:pPr>
        <w:pStyle w:val="Odstavecseseznamem"/>
        <w:numPr>
          <w:ilvl w:val="0"/>
          <w:numId w:val="12"/>
        </w:numPr>
        <w:spacing w:after="200" w:line="276" w:lineRule="auto"/>
        <w:rPr>
          <w:sz w:val="24"/>
          <w:szCs w:val="24"/>
        </w:rPr>
      </w:pPr>
      <w:r w:rsidRPr="008F7C49">
        <w:rPr>
          <w:sz w:val="24"/>
          <w:szCs w:val="24"/>
        </w:rPr>
        <w:t>ČRS, MO Šumperk, Kozinova 11, 78</w:t>
      </w:r>
      <w:r>
        <w:rPr>
          <w:sz w:val="24"/>
          <w:szCs w:val="24"/>
        </w:rPr>
        <w:t>7 01 Šumperk – tel. 583 212</w:t>
      </w:r>
      <w:r w:rsidR="008932BC">
        <w:rPr>
          <w:sz w:val="24"/>
          <w:szCs w:val="24"/>
        </w:rPr>
        <w:t> </w:t>
      </w:r>
      <w:r>
        <w:rPr>
          <w:sz w:val="24"/>
          <w:szCs w:val="24"/>
        </w:rPr>
        <w:t>071</w:t>
      </w:r>
    </w:p>
    <w:p w14:paraId="49EA3EAB" w14:textId="77777777" w:rsidR="008932BC" w:rsidRDefault="008932BC" w:rsidP="008932BC">
      <w:pPr>
        <w:pStyle w:val="Odstavecseseznamem"/>
        <w:spacing w:after="200" w:line="276" w:lineRule="auto"/>
        <w:rPr>
          <w:sz w:val="24"/>
          <w:szCs w:val="24"/>
        </w:rPr>
      </w:pPr>
    </w:p>
    <w:p w14:paraId="341A143D" w14:textId="77777777" w:rsidR="005C72A3" w:rsidRPr="00192609" w:rsidRDefault="008B15A9" w:rsidP="005C72A3">
      <w:pPr>
        <w:pStyle w:val="Odstavecseseznamem"/>
        <w:numPr>
          <w:ilvl w:val="0"/>
          <w:numId w:val="2"/>
        </w:numPr>
        <w:spacing w:after="240"/>
        <w:ind w:left="641" w:hanging="357"/>
        <w:jc w:val="both"/>
        <w:rPr>
          <w:b/>
          <w:sz w:val="24"/>
          <w:szCs w:val="24"/>
        </w:rPr>
      </w:pPr>
      <w:r w:rsidRPr="00192609">
        <w:rPr>
          <w:b/>
          <w:sz w:val="24"/>
          <w:szCs w:val="24"/>
        </w:rPr>
        <w:t>Dopl</w:t>
      </w:r>
      <w:r w:rsidR="005C72A3" w:rsidRPr="00192609">
        <w:rPr>
          <w:b/>
          <w:sz w:val="24"/>
          <w:szCs w:val="24"/>
        </w:rPr>
        <w:t>ňují</w:t>
      </w:r>
      <w:r w:rsidRPr="00192609">
        <w:rPr>
          <w:b/>
          <w:sz w:val="24"/>
          <w:szCs w:val="24"/>
        </w:rPr>
        <w:t xml:space="preserve">cí informace </w:t>
      </w:r>
    </w:p>
    <w:p w14:paraId="123947B5" w14:textId="57EC80AC" w:rsidR="00846BE8" w:rsidRDefault="008932BC" w:rsidP="00846BE8">
      <w:pPr>
        <w:jc w:val="center"/>
        <w:rPr>
          <w:sz w:val="24"/>
          <w:szCs w:val="24"/>
        </w:rPr>
      </w:pPr>
      <w:r>
        <w:rPr>
          <w:sz w:val="24"/>
          <w:szCs w:val="24"/>
        </w:rPr>
        <w:t>Dle kol</w:t>
      </w:r>
      <w:r w:rsidR="00846BE8">
        <w:rPr>
          <w:sz w:val="24"/>
          <w:szCs w:val="24"/>
        </w:rPr>
        <w:t>audačního</w:t>
      </w:r>
      <w:r>
        <w:rPr>
          <w:sz w:val="24"/>
          <w:szCs w:val="24"/>
        </w:rPr>
        <w:t xml:space="preserve"> souhlasu </w:t>
      </w:r>
      <w:r w:rsidR="00846BE8">
        <w:rPr>
          <w:sz w:val="24"/>
          <w:szCs w:val="24"/>
        </w:rPr>
        <w:t xml:space="preserve">je stavba </w:t>
      </w:r>
      <w:r w:rsidR="00846BE8" w:rsidRPr="00846BE8">
        <w:rPr>
          <w:sz w:val="24"/>
          <w:szCs w:val="24"/>
        </w:rPr>
        <w:t xml:space="preserve">„Přírodě blízká protipovodňová opatření na řece Desné v říčním km 14,231 – </w:t>
      </w:r>
      <w:proofErr w:type="gramStart"/>
      <w:r w:rsidR="00846BE8" w:rsidRPr="00846BE8">
        <w:rPr>
          <w:sz w:val="24"/>
          <w:szCs w:val="24"/>
        </w:rPr>
        <w:t>16,840,I.</w:t>
      </w:r>
      <w:proofErr w:type="gramEnd"/>
      <w:r w:rsidR="00846BE8" w:rsidRPr="00846BE8">
        <w:rPr>
          <w:sz w:val="24"/>
          <w:szCs w:val="24"/>
        </w:rPr>
        <w:t xml:space="preserve"> a II. etapa“</w:t>
      </w:r>
      <w:r w:rsidR="00846BE8">
        <w:rPr>
          <w:sz w:val="24"/>
          <w:szCs w:val="24"/>
        </w:rPr>
        <w:t xml:space="preserve"> umístěna na následujících pozemcích:</w:t>
      </w:r>
    </w:p>
    <w:p w14:paraId="678744B2" w14:textId="360AFF2D" w:rsidR="004D4543" w:rsidRDefault="00846BE8" w:rsidP="00846BE8">
      <w:pPr>
        <w:jc w:val="both"/>
        <w:rPr>
          <w:sz w:val="24"/>
          <w:szCs w:val="24"/>
        </w:rPr>
      </w:pPr>
      <w:r w:rsidRPr="00846BE8">
        <w:rPr>
          <w:b/>
          <w:bCs/>
          <w:sz w:val="24"/>
          <w:szCs w:val="24"/>
        </w:rPr>
        <w:t xml:space="preserve">K. </w:t>
      </w:r>
      <w:proofErr w:type="spellStart"/>
      <w:r w:rsidRPr="00846BE8">
        <w:rPr>
          <w:b/>
          <w:bCs/>
          <w:sz w:val="24"/>
          <w:szCs w:val="24"/>
        </w:rPr>
        <w:t>ú.</w:t>
      </w:r>
      <w:proofErr w:type="spellEnd"/>
      <w:r w:rsidRPr="00846BE8">
        <w:rPr>
          <w:b/>
          <w:bCs/>
          <w:sz w:val="24"/>
          <w:szCs w:val="24"/>
        </w:rPr>
        <w:t xml:space="preserve"> Vikýřovice</w:t>
      </w:r>
      <w:r>
        <w:rPr>
          <w:sz w:val="24"/>
          <w:szCs w:val="24"/>
        </w:rPr>
        <w:t xml:space="preserve"> </w:t>
      </w:r>
      <w:r w:rsidRPr="00846BE8">
        <w:rPr>
          <w:sz w:val="24"/>
          <w:szCs w:val="24"/>
        </w:rPr>
        <w:t>p. č. 1284/1, 1293/8, 1293/9, 1293/10, 1293/11, 1293/12, 1293/15</w:t>
      </w:r>
      <w:r>
        <w:rPr>
          <w:sz w:val="24"/>
          <w:szCs w:val="24"/>
        </w:rPr>
        <w:t xml:space="preserve">, </w:t>
      </w:r>
      <w:r w:rsidRPr="00846BE8">
        <w:rPr>
          <w:sz w:val="24"/>
          <w:szCs w:val="24"/>
        </w:rPr>
        <w:t>1406/1, 1406/2, 1406/3, 1406/4, 1408, 1410/1, 1411, 1412, 1413, 1414,1420/1, 1421/1, 1422/1, 1423, 1424, 1450/1, 1519/1, 1519/2, 1554, 1566, 1567/1,1567/2, 1567/5, 1578, 1625, 1626, 1629, 1895/1, 1895/36, 1895/43, 1895/44, 1895/45,1895/46, 1895/47, 1895/48, 1895/49, 1895/50, 1895/51, 1895/53, 1895/54, 1895/55,1895/57, 1895/58, 1895/59, 1895/60, 1895/61, 1895/62, 1895/66, 1895/67, 1895/68,1895/69, 1895/70, 1895/71, 1895/72, 1895/73, 1895/75, 1895/76, 1895/77,1895/78,1895/79, 1895/80, 1895/81, 1895/82, 1895/84, 1895/85, 1895/101, 1895/102</w:t>
      </w:r>
      <w:r>
        <w:rPr>
          <w:sz w:val="24"/>
          <w:szCs w:val="24"/>
        </w:rPr>
        <w:t>.</w:t>
      </w:r>
    </w:p>
    <w:p w14:paraId="442186E7" w14:textId="77777777" w:rsidR="00846BE8" w:rsidRDefault="00846BE8" w:rsidP="00846BE8">
      <w:pPr>
        <w:jc w:val="both"/>
        <w:rPr>
          <w:sz w:val="24"/>
          <w:szCs w:val="24"/>
        </w:rPr>
      </w:pPr>
      <w:r w:rsidRPr="00846BE8">
        <w:rPr>
          <w:b/>
          <w:bCs/>
          <w:sz w:val="24"/>
          <w:szCs w:val="24"/>
        </w:rPr>
        <w:t xml:space="preserve">K. </w:t>
      </w:r>
      <w:proofErr w:type="spellStart"/>
      <w:r w:rsidRPr="00846BE8">
        <w:rPr>
          <w:b/>
          <w:bCs/>
          <w:sz w:val="24"/>
          <w:szCs w:val="24"/>
        </w:rPr>
        <w:t>ú.</w:t>
      </w:r>
      <w:proofErr w:type="spellEnd"/>
      <w:r w:rsidRPr="00846BE8">
        <w:rPr>
          <w:b/>
          <w:bCs/>
          <w:sz w:val="24"/>
          <w:szCs w:val="24"/>
        </w:rPr>
        <w:t xml:space="preserve"> Rapotín</w:t>
      </w:r>
      <w:r>
        <w:rPr>
          <w:b/>
          <w:bCs/>
          <w:sz w:val="24"/>
          <w:szCs w:val="24"/>
        </w:rPr>
        <w:t xml:space="preserve"> </w:t>
      </w:r>
      <w:r w:rsidRPr="00846BE8">
        <w:rPr>
          <w:sz w:val="24"/>
          <w:szCs w:val="24"/>
        </w:rPr>
        <w:t>p. č.</w:t>
      </w:r>
      <w:r>
        <w:rPr>
          <w:b/>
          <w:bCs/>
          <w:sz w:val="24"/>
          <w:szCs w:val="24"/>
        </w:rPr>
        <w:t xml:space="preserve"> </w:t>
      </w:r>
      <w:r w:rsidRPr="00846BE8">
        <w:rPr>
          <w:sz w:val="24"/>
          <w:szCs w:val="24"/>
        </w:rPr>
        <w:t>873/1, 873/2, 873/3, 873/4, 873/6, 878, 955/1, 956, 966/2</w:t>
      </w:r>
      <w:r>
        <w:rPr>
          <w:sz w:val="24"/>
          <w:szCs w:val="24"/>
        </w:rPr>
        <w:t xml:space="preserve">, </w:t>
      </w:r>
      <w:r w:rsidRPr="00846BE8">
        <w:rPr>
          <w:sz w:val="24"/>
          <w:szCs w:val="24"/>
        </w:rPr>
        <w:t xml:space="preserve">967/2, 968/2, 969, 974, 978, 981, 985, 989, 1001/1, 1001/3, 1008/1, 1008/2, 1009, 1011,1027/1, 1027/2, 1031, 1035/1, 1039/1, 1044/1, 1045/1, 1048, 1049, 1050, 1052, 1053,1102/5, 1104/2, 1143, </w:t>
      </w:r>
      <w:r w:rsidRPr="00846BE8">
        <w:rPr>
          <w:sz w:val="24"/>
          <w:szCs w:val="24"/>
        </w:rPr>
        <w:lastRenderedPageBreak/>
        <w:t>1145/2, 1147/1, 1147/2, 1150/1, 1150/2, 1152/1, 1152/2,1240/1, 1255, 1257, 1258, 1259/1, 1259/2, 1325, 1330/1, 1330/5, 1330/6, 1340, 1360,1479/1, 1479/2, 1480, 1481/1, 1481/2, 1629/1, 1629/2, 1629/5, 1629/7, 1629/11,1630/1, 1631/1, 1631/2, 1631/3, 1634, 1635, 1636/1, 1696/1, 1836, 1855/1, 1855/2,1856/1, 1856/2, 1856/3, 1857/3, 1859/1, 1891/1, 1892, 1893,</w:t>
      </w:r>
      <w:r>
        <w:rPr>
          <w:sz w:val="24"/>
          <w:szCs w:val="24"/>
        </w:rPr>
        <w:t xml:space="preserve"> </w:t>
      </w:r>
      <w:r w:rsidRPr="00846BE8">
        <w:rPr>
          <w:sz w:val="24"/>
          <w:szCs w:val="24"/>
        </w:rPr>
        <w:t>2850/1, 2850/2, 2854/1, 2855/3, 2855/13, 2855/21, 2855/22, 2855/34, 2855/36</w:t>
      </w:r>
      <w:r>
        <w:rPr>
          <w:sz w:val="24"/>
          <w:szCs w:val="24"/>
        </w:rPr>
        <w:t>.</w:t>
      </w:r>
    </w:p>
    <w:p w14:paraId="588D50C1" w14:textId="2CA1B7C2" w:rsidR="00846BE8" w:rsidRDefault="00846BE8" w:rsidP="00846BE8">
      <w:pPr>
        <w:jc w:val="both"/>
        <w:rPr>
          <w:sz w:val="24"/>
          <w:szCs w:val="24"/>
        </w:rPr>
      </w:pPr>
      <w:r w:rsidRPr="00846BE8">
        <w:rPr>
          <w:b/>
          <w:bCs/>
          <w:sz w:val="24"/>
          <w:szCs w:val="24"/>
        </w:rPr>
        <w:t xml:space="preserve">K. </w:t>
      </w:r>
      <w:proofErr w:type="spellStart"/>
      <w:r w:rsidRPr="00846BE8">
        <w:rPr>
          <w:b/>
          <w:bCs/>
          <w:sz w:val="24"/>
          <w:szCs w:val="24"/>
        </w:rPr>
        <w:t>ú.</w:t>
      </w:r>
      <w:proofErr w:type="spellEnd"/>
      <w:r w:rsidRPr="00846BE8">
        <w:rPr>
          <w:b/>
          <w:bCs/>
          <w:sz w:val="24"/>
          <w:szCs w:val="24"/>
        </w:rPr>
        <w:t xml:space="preserve"> Petrov nad Desnou</w:t>
      </w:r>
      <w:r>
        <w:rPr>
          <w:sz w:val="24"/>
          <w:szCs w:val="24"/>
        </w:rPr>
        <w:t xml:space="preserve"> p. č.  </w:t>
      </w:r>
      <w:r w:rsidRPr="00846BE8">
        <w:rPr>
          <w:sz w:val="24"/>
          <w:szCs w:val="24"/>
        </w:rPr>
        <w:t>54, 58, 61, 62, 65/1, 65/3, 64/1, 64/2, 65/4, 66, 67/1, 69/1, 70, 71, 73, 76/1, 76/2, 78,79, 80, 81, 82/1, 86/1, 316, 323/3, 1443/1, 1443/2, 1465/1,1465/26, 1465/27, 1465/28, 1465/29, 1465/46, 1465/39, 1465/57, 1465/61, 1465/62,1465/63, 1465/64, 1465/65, 1465/66</w:t>
      </w:r>
      <w:r>
        <w:rPr>
          <w:sz w:val="24"/>
          <w:szCs w:val="24"/>
        </w:rPr>
        <w:t>.</w:t>
      </w:r>
    </w:p>
    <w:p w14:paraId="35E13891" w14:textId="2B6A857E" w:rsidR="00846BE8" w:rsidRPr="00846BE8" w:rsidRDefault="00846BE8" w:rsidP="00846BE8">
      <w:pPr>
        <w:jc w:val="both"/>
        <w:rPr>
          <w:sz w:val="24"/>
          <w:szCs w:val="24"/>
        </w:rPr>
      </w:pPr>
    </w:p>
    <w:p w14:paraId="4B634704" w14:textId="77777777" w:rsidR="00A53190" w:rsidRDefault="00A53190" w:rsidP="008B15A9">
      <w:pPr>
        <w:jc w:val="both"/>
        <w:rPr>
          <w:sz w:val="24"/>
          <w:szCs w:val="24"/>
        </w:rPr>
      </w:pPr>
    </w:p>
    <w:p w14:paraId="3AA842F0" w14:textId="77777777" w:rsidR="003F2EF4" w:rsidRPr="00B64A7C" w:rsidRDefault="003F2EF4" w:rsidP="003F2EF4">
      <w:pPr>
        <w:pStyle w:val="Text"/>
        <w:numPr>
          <w:ilvl w:val="0"/>
          <w:numId w:val="2"/>
        </w:numPr>
        <w:rPr>
          <w:szCs w:val="24"/>
        </w:rPr>
      </w:pPr>
      <w:r w:rsidRPr="00B64A7C">
        <w:rPr>
          <w:b/>
          <w:szCs w:val="24"/>
        </w:rPr>
        <w:t>Vliv stavby na životní prostředí</w:t>
      </w:r>
    </w:p>
    <w:p w14:paraId="641CCCE6" w14:textId="77777777" w:rsidR="00A53190" w:rsidRDefault="00A53190" w:rsidP="00A53190">
      <w:pPr>
        <w:pStyle w:val="Text"/>
        <w:rPr>
          <w:b/>
          <w:szCs w:val="24"/>
        </w:rPr>
      </w:pPr>
    </w:p>
    <w:p w14:paraId="3FED79FB" w14:textId="77777777" w:rsidR="00A53190" w:rsidRDefault="00A53190" w:rsidP="00A53190">
      <w:pPr>
        <w:jc w:val="both"/>
        <w:rPr>
          <w:bCs/>
          <w:sz w:val="24"/>
          <w:szCs w:val="24"/>
        </w:rPr>
      </w:pPr>
      <w:r w:rsidRPr="00570F55">
        <w:rPr>
          <w:bCs/>
          <w:sz w:val="24"/>
          <w:szCs w:val="24"/>
        </w:rPr>
        <w:t>Během provádění opravy nedojde k výraznému</w:t>
      </w:r>
      <w:r>
        <w:rPr>
          <w:bCs/>
          <w:sz w:val="24"/>
          <w:szCs w:val="24"/>
        </w:rPr>
        <w:t xml:space="preserve"> zhoršení životního prostředí. Blízké okolí</w:t>
      </w:r>
      <w:r w:rsidRPr="00570F55">
        <w:rPr>
          <w:bCs/>
          <w:sz w:val="24"/>
          <w:szCs w:val="24"/>
        </w:rPr>
        <w:t xml:space="preserve"> bude zatíženo </w:t>
      </w:r>
      <w:r>
        <w:rPr>
          <w:bCs/>
          <w:sz w:val="24"/>
          <w:szCs w:val="24"/>
        </w:rPr>
        <w:t xml:space="preserve">krátkodobě </w:t>
      </w:r>
      <w:r w:rsidRPr="00570F55">
        <w:rPr>
          <w:bCs/>
          <w:sz w:val="24"/>
          <w:szCs w:val="24"/>
        </w:rPr>
        <w:t>hlukem a jinými doprovodnými jevy spojenými s opravou. Jinými vlivy oprava na životní prostředí nebude působit a navíc</w:t>
      </w:r>
      <w:r>
        <w:rPr>
          <w:bCs/>
          <w:sz w:val="24"/>
          <w:szCs w:val="24"/>
        </w:rPr>
        <w:t>,</w:t>
      </w:r>
      <w:r w:rsidRPr="00570F55">
        <w:rPr>
          <w:bCs/>
          <w:sz w:val="24"/>
          <w:szCs w:val="24"/>
        </w:rPr>
        <w:t xml:space="preserve"> výše uvedené nepříznivé vlivy budou jen dočasné a neb</w:t>
      </w:r>
      <w:r>
        <w:rPr>
          <w:bCs/>
          <w:sz w:val="24"/>
          <w:szCs w:val="24"/>
        </w:rPr>
        <w:t>udou mít v budoucnu následky na </w:t>
      </w:r>
      <w:r w:rsidRPr="00570F55">
        <w:rPr>
          <w:bCs/>
          <w:sz w:val="24"/>
          <w:szCs w:val="24"/>
        </w:rPr>
        <w:t>celkové a trvalé zhoršení prostředí.</w:t>
      </w:r>
    </w:p>
    <w:p w14:paraId="146D77A4" w14:textId="77777777" w:rsidR="00A53190" w:rsidRPr="00C61189" w:rsidRDefault="00A53190" w:rsidP="00A53190">
      <w:pPr>
        <w:jc w:val="both"/>
        <w:rPr>
          <w:bCs/>
          <w:strike/>
          <w:color w:val="FF0000"/>
          <w:sz w:val="24"/>
          <w:szCs w:val="24"/>
        </w:rPr>
      </w:pPr>
      <w:r w:rsidRPr="002405AF">
        <w:rPr>
          <w:bCs/>
          <w:sz w:val="24"/>
          <w:szCs w:val="24"/>
        </w:rPr>
        <w:t>Veškerá mechanizace</w:t>
      </w:r>
      <w:r>
        <w:rPr>
          <w:bCs/>
          <w:sz w:val="24"/>
          <w:szCs w:val="24"/>
        </w:rPr>
        <w:t>,</w:t>
      </w:r>
      <w:r w:rsidRPr="002405AF">
        <w:rPr>
          <w:bCs/>
          <w:sz w:val="24"/>
          <w:szCs w:val="24"/>
        </w:rPr>
        <w:t xml:space="preserve"> </w:t>
      </w:r>
      <w:r w:rsidRPr="00CA4969">
        <w:rPr>
          <w:bCs/>
          <w:sz w:val="24"/>
          <w:szCs w:val="24"/>
        </w:rPr>
        <w:t>pohybující se v korytě toku a jeho okolí</w:t>
      </w:r>
      <w:r>
        <w:rPr>
          <w:bCs/>
          <w:sz w:val="24"/>
          <w:szCs w:val="24"/>
        </w:rPr>
        <w:t>,</w:t>
      </w:r>
      <w:r w:rsidRPr="00CA4969">
        <w:rPr>
          <w:bCs/>
          <w:sz w:val="24"/>
          <w:szCs w:val="24"/>
        </w:rPr>
        <w:t xml:space="preserve"> </w:t>
      </w:r>
      <w:r w:rsidRPr="002405AF">
        <w:rPr>
          <w:bCs/>
          <w:sz w:val="24"/>
          <w:szCs w:val="24"/>
        </w:rPr>
        <w:t xml:space="preserve">musí </w:t>
      </w:r>
      <w:r>
        <w:rPr>
          <w:bCs/>
          <w:sz w:val="24"/>
          <w:szCs w:val="24"/>
        </w:rPr>
        <w:t xml:space="preserve">být vybavena </w:t>
      </w:r>
      <w:r w:rsidRPr="002405AF">
        <w:rPr>
          <w:bCs/>
          <w:sz w:val="24"/>
          <w:szCs w:val="24"/>
        </w:rPr>
        <w:t>ek</w:t>
      </w:r>
      <w:r>
        <w:rPr>
          <w:bCs/>
          <w:sz w:val="24"/>
          <w:szCs w:val="24"/>
        </w:rPr>
        <w:t>ologicky nezávadnými náplněmi a </w:t>
      </w:r>
      <w:r w:rsidRPr="002405AF">
        <w:rPr>
          <w:bCs/>
          <w:sz w:val="24"/>
          <w:szCs w:val="24"/>
        </w:rPr>
        <w:t>mazivy</w:t>
      </w:r>
      <w:r>
        <w:rPr>
          <w:bCs/>
          <w:sz w:val="24"/>
          <w:szCs w:val="24"/>
        </w:rPr>
        <w:t>,</w:t>
      </w:r>
      <w:r w:rsidRPr="002405AF">
        <w:rPr>
          <w:bCs/>
          <w:sz w:val="24"/>
          <w:szCs w:val="24"/>
        </w:rPr>
        <w:t xml:space="preserve"> </w:t>
      </w:r>
      <w:r w:rsidRPr="00CA4969">
        <w:rPr>
          <w:bCs/>
          <w:sz w:val="24"/>
          <w:szCs w:val="24"/>
        </w:rPr>
        <w:t>k</w:t>
      </w:r>
      <w:r>
        <w:rPr>
          <w:bCs/>
          <w:sz w:val="24"/>
          <w:szCs w:val="24"/>
        </w:rPr>
        <w:t>teré splňují požadavky práce ve vodních tocích</w:t>
      </w:r>
      <w:r w:rsidRPr="00CA4969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a dále musí </w:t>
      </w:r>
      <w:r w:rsidRPr="002405AF">
        <w:rPr>
          <w:bCs/>
          <w:sz w:val="24"/>
          <w:szCs w:val="24"/>
        </w:rPr>
        <w:t>být zajiš</w:t>
      </w:r>
      <w:r>
        <w:rPr>
          <w:bCs/>
          <w:sz w:val="24"/>
          <w:szCs w:val="24"/>
        </w:rPr>
        <w:t>těna proti úkapům ropných látek.</w:t>
      </w:r>
      <w:r w:rsidRPr="002405AF">
        <w:rPr>
          <w:bCs/>
          <w:sz w:val="24"/>
          <w:szCs w:val="24"/>
        </w:rPr>
        <w:t xml:space="preserve"> </w:t>
      </w:r>
      <w:r w:rsidRPr="00C61189">
        <w:rPr>
          <w:bCs/>
          <w:sz w:val="24"/>
          <w:szCs w:val="24"/>
        </w:rPr>
        <w:t>Na stavbě musí být k dispozici vhodný sorbent a norná stěna ke zneškodnění havárie v případě úniku ropných látek do vodního toku a jeho okolí;</w:t>
      </w:r>
    </w:p>
    <w:p w14:paraId="46937FCE" w14:textId="77777777" w:rsidR="00A53190" w:rsidRPr="00CA4969" w:rsidRDefault="00A53190" w:rsidP="00A53190">
      <w:pPr>
        <w:tabs>
          <w:tab w:val="left" w:pos="360"/>
        </w:tabs>
        <w:jc w:val="both"/>
        <w:rPr>
          <w:bCs/>
          <w:sz w:val="24"/>
          <w:szCs w:val="24"/>
        </w:rPr>
      </w:pPr>
      <w:r w:rsidRPr="00C61189">
        <w:rPr>
          <w:bCs/>
          <w:sz w:val="24"/>
          <w:szCs w:val="24"/>
        </w:rPr>
        <w:t>Pro provádění stavby bude zpracován havarijní a povodňový plán (§ 39</w:t>
      </w:r>
      <w:r>
        <w:rPr>
          <w:bCs/>
          <w:sz w:val="24"/>
          <w:szCs w:val="24"/>
        </w:rPr>
        <w:t xml:space="preserve"> a § 71 zákona č.254/2001 Sb.). </w:t>
      </w:r>
      <w:r w:rsidRPr="00C61189">
        <w:rPr>
          <w:bCs/>
          <w:sz w:val="24"/>
          <w:szCs w:val="24"/>
        </w:rPr>
        <w:t>Schválené plány budou po jednom vyhotovení před zahájením stavby předány</w:t>
      </w:r>
      <w:r>
        <w:rPr>
          <w:bCs/>
          <w:sz w:val="24"/>
          <w:szCs w:val="24"/>
        </w:rPr>
        <w:t xml:space="preserve"> na </w:t>
      </w:r>
      <w:r w:rsidRPr="00C61189">
        <w:rPr>
          <w:bCs/>
          <w:sz w:val="24"/>
          <w:szCs w:val="24"/>
        </w:rPr>
        <w:t>vodohospodářský dispečink Povodí Moravy, s. p. a provoz Šumperk</w:t>
      </w:r>
    </w:p>
    <w:p w14:paraId="239AE8A4" w14:textId="77777777" w:rsidR="00A53190" w:rsidRPr="003F2EF4" w:rsidRDefault="00A53190" w:rsidP="00A53190">
      <w:pPr>
        <w:pStyle w:val="Text"/>
        <w:rPr>
          <w:szCs w:val="24"/>
        </w:rPr>
      </w:pPr>
    </w:p>
    <w:p w14:paraId="08DB9726" w14:textId="77777777" w:rsidR="00243A0A" w:rsidRDefault="00243A0A" w:rsidP="003F2EF4">
      <w:pPr>
        <w:pStyle w:val="Text"/>
      </w:pPr>
    </w:p>
    <w:p w14:paraId="74928DC3" w14:textId="77777777" w:rsidR="00192609" w:rsidRDefault="00192609" w:rsidP="003F2EF4">
      <w:pPr>
        <w:pStyle w:val="Text"/>
        <w:rPr>
          <w:b/>
        </w:rPr>
      </w:pPr>
    </w:p>
    <w:p w14:paraId="35555B6A" w14:textId="77777777" w:rsidR="00192609" w:rsidRDefault="00192609" w:rsidP="003F2EF4">
      <w:pPr>
        <w:pStyle w:val="Text"/>
        <w:rPr>
          <w:b/>
        </w:rPr>
      </w:pPr>
    </w:p>
    <w:p w14:paraId="26A0C8CD" w14:textId="77777777" w:rsidR="00192609" w:rsidRDefault="00192609" w:rsidP="003F2EF4">
      <w:pPr>
        <w:pStyle w:val="Text"/>
        <w:rPr>
          <w:b/>
        </w:rPr>
      </w:pPr>
    </w:p>
    <w:p w14:paraId="01442B68" w14:textId="77777777" w:rsidR="00192609" w:rsidRDefault="00192609" w:rsidP="003F2EF4">
      <w:pPr>
        <w:pStyle w:val="Text"/>
        <w:rPr>
          <w:b/>
        </w:rPr>
      </w:pPr>
    </w:p>
    <w:p w14:paraId="2F41DA79" w14:textId="77777777" w:rsidR="00192609" w:rsidRDefault="00192609" w:rsidP="003F2EF4">
      <w:pPr>
        <w:pStyle w:val="Text"/>
        <w:rPr>
          <w:b/>
        </w:rPr>
      </w:pPr>
    </w:p>
    <w:p w14:paraId="0C671573" w14:textId="77777777" w:rsidR="00192609" w:rsidRDefault="00192609" w:rsidP="003F2EF4">
      <w:pPr>
        <w:pStyle w:val="Text"/>
        <w:rPr>
          <w:b/>
        </w:rPr>
      </w:pPr>
    </w:p>
    <w:p w14:paraId="69AE9250" w14:textId="77777777" w:rsidR="00192609" w:rsidRDefault="00192609" w:rsidP="003F2EF4">
      <w:pPr>
        <w:pStyle w:val="Text"/>
        <w:rPr>
          <w:b/>
        </w:rPr>
      </w:pPr>
    </w:p>
    <w:p w14:paraId="692FEBBA" w14:textId="77777777" w:rsidR="00192609" w:rsidRDefault="00192609" w:rsidP="003F2EF4">
      <w:pPr>
        <w:pStyle w:val="Text"/>
        <w:rPr>
          <w:b/>
        </w:rPr>
      </w:pPr>
    </w:p>
    <w:p w14:paraId="6E732CDD" w14:textId="77777777" w:rsidR="00192609" w:rsidRDefault="00192609" w:rsidP="003F2EF4">
      <w:pPr>
        <w:pStyle w:val="Text"/>
        <w:rPr>
          <w:b/>
        </w:rPr>
      </w:pPr>
    </w:p>
    <w:p w14:paraId="538D0282" w14:textId="77777777" w:rsidR="00192609" w:rsidRDefault="00192609" w:rsidP="003F2EF4">
      <w:pPr>
        <w:pStyle w:val="Text"/>
        <w:rPr>
          <w:b/>
        </w:rPr>
      </w:pPr>
    </w:p>
    <w:p w14:paraId="63A6288A" w14:textId="77777777" w:rsidR="00192609" w:rsidRDefault="00192609" w:rsidP="003F2EF4">
      <w:pPr>
        <w:pStyle w:val="Text"/>
        <w:rPr>
          <w:b/>
        </w:rPr>
      </w:pPr>
    </w:p>
    <w:p w14:paraId="786E24E0" w14:textId="77777777" w:rsidR="00A05637" w:rsidRDefault="00A05637" w:rsidP="003F2EF4">
      <w:pPr>
        <w:pStyle w:val="Text"/>
        <w:rPr>
          <w:b/>
        </w:rPr>
      </w:pPr>
    </w:p>
    <w:p w14:paraId="3489910C" w14:textId="77777777" w:rsidR="00243A0A" w:rsidRPr="00243A0A" w:rsidRDefault="00243A0A" w:rsidP="003F2EF4">
      <w:pPr>
        <w:pStyle w:val="Text"/>
        <w:rPr>
          <w:b/>
        </w:rPr>
      </w:pPr>
      <w:r w:rsidRPr="00243A0A">
        <w:rPr>
          <w:b/>
        </w:rPr>
        <w:t>Přílohy:</w:t>
      </w:r>
    </w:p>
    <w:p w14:paraId="1C8E53F3" w14:textId="77777777" w:rsidR="0046521F" w:rsidRDefault="0046521F" w:rsidP="0046521F">
      <w:pPr>
        <w:pStyle w:val="Text"/>
      </w:pPr>
      <w:r>
        <w:t>Situace</w:t>
      </w:r>
    </w:p>
    <w:p w14:paraId="1B375BE9" w14:textId="64425EB3" w:rsidR="006E22B1" w:rsidRDefault="00435700" w:rsidP="006E22B1">
      <w:pPr>
        <w:pStyle w:val="Text"/>
      </w:pPr>
      <w:r>
        <w:t>Koordinační situace</w:t>
      </w:r>
    </w:p>
    <w:p w14:paraId="35CDA9D3" w14:textId="7D747F31" w:rsidR="0046521F" w:rsidRDefault="00846BE8" w:rsidP="00846BE8">
      <w:pPr>
        <w:pStyle w:val="Text"/>
      </w:pPr>
      <w:r>
        <w:t>Kolaudační souhlas stavby „Přírodě blízká protipovodňová opatření na řece Desné v říčním km 14,231 – 16,840, I. a II. Etapa“</w:t>
      </w:r>
    </w:p>
    <w:p w14:paraId="2DF8D5A0" w14:textId="2E09C2D0" w:rsidR="0046521F" w:rsidRDefault="0046521F" w:rsidP="00846BE8">
      <w:pPr>
        <w:pStyle w:val="Text"/>
      </w:pPr>
      <w:r>
        <w:t xml:space="preserve">PD – </w:t>
      </w:r>
      <w:r w:rsidR="00846BE8">
        <w:t>Přírodě blízká protipovodňová opatření na řece Desné v říčním km 14,231 – 16,840, I. a II. etapa</w:t>
      </w:r>
    </w:p>
    <w:p w14:paraId="4C06623A" w14:textId="27E4C6F3" w:rsidR="00435700" w:rsidRDefault="00435700" w:rsidP="00435700">
      <w:pPr>
        <w:tabs>
          <w:tab w:val="left" w:pos="360"/>
        </w:tabs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PD - </w:t>
      </w:r>
      <w:r w:rsidRPr="00A02195">
        <w:rPr>
          <w:sz w:val="24"/>
          <w:szCs w:val="24"/>
        </w:rPr>
        <w:t>D</w:t>
      </w:r>
      <w:r>
        <w:rPr>
          <w:sz w:val="24"/>
          <w:szCs w:val="24"/>
        </w:rPr>
        <w:t>esná</w:t>
      </w:r>
      <w:proofErr w:type="gramEnd"/>
      <w:r w:rsidRPr="00A02195">
        <w:rPr>
          <w:sz w:val="24"/>
          <w:szCs w:val="24"/>
        </w:rPr>
        <w:t>, R</w:t>
      </w:r>
      <w:r>
        <w:rPr>
          <w:sz w:val="24"/>
          <w:szCs w:val="24"/>
        </w:rPr>
        <w:t>apotín</w:t>
      </w:r>
      <w:r w:rsidRPr="00A02195">
        <w:rPr>
          <w:sz w:val="24"/>
          <w:szCs w:val="24"/>
        </w:rPr>
        <w:t xml:space="preserve"> – </w:t>
      </w:r>
      <w:r>
        <w:rPr>
          <w:sz w:val="24"/>
          <w:szCs w:val="24"/>
        </w:rPr>
        <w:t>Petrov nad Desnou oprava koryta toku v úseku ř. km 14,800 – 19,400</w:t>
      </w:r>
      <w:r w:rsidRPr="00A02195">
        <w:rPr>
          <w:sz w:val="24"/>
          <w:szCs w:val="24"/>
        </w:rPr>
        <w:t xml:space="preserve"> </w:t>
      </w:r>
    </w:p>
    <w:p w14:paraId="3E282A06" w14:textId="3DA328AB" w:rsidR="0046521F" w:rsidRPr="001D1A02" w:rsidRDefault="0046521F" w:rsidP="0046521F">
      <w:pPr>
        <w:pStyle w:val="Text"/>
      </w:pPr>
      <w:r>
        <w:t>Fo</w:t>
      </w:r>
      <w:r w:rsidR="00435700">
        <w:t>t</w:t>
      </w:r>
      <w:r>
        <w:t>odokumentace</w:t>
      </w:r>
    </w:p>
    <w:p w14:paraId="25E10C49" w14:textId="375BF659" w:rsidR="005513A9" w:rsidRDefault="005513A9" w:rsidP="00422CF6">
      <w:pPr>
        <w:rPr>
          <w:sz w:val="24"/>
          <w:u w:val="single"/>
        </w:rPr>
      </w:pPr>
    </w:p>
    <w:p w14:paraId="5E068015" w14:textId="3A6C97F8" w:rsidR="00435700" w:rsidRDefault="00435700" w:rsidP="00422CF6">
      <w:pPr>
        <w:rPr>
          <w:sz w:val="24"/>
          <w:u w:val="single"/>
        </w:rPr>
      </w:pPr>
    </w:p>
    <w:p w14:paraId="730EE5F9" w14:textId="1D997C58" w:rsidR="00435700" w:rsidRDefault="00435700" w:rsidP="00422CF6">
      <w:pPr>
        <w:rPr>
          <w:sz w:val="24"/>
          <w:u w:val="single"/>
        </w:rPr>
      </w:pPr>
    </w:p>
    <w:p w14:paraId="2443EB40" w14:textId="5CA4C154" w:rsidR="00435700" w:rsidRDefault="00435700" w:rsidP="00422CF6">
      <w:pPr>
        <w:rPr>
          <w:sz w:val="24"/>
          <w:u w:val="single"/>
        </w:rPr>
      </w:pPr>
    </w:p>
    <w:p w14:paraId="37998D81" w14:textId="18D66D79" w:rsidR="00435700" w:rsidRDefault="00435700" w:rsidP="00422CF6">
      <w:pPr>
        <w:rPr>
          <w:sz w:val="24"/>
          <w:u w:val="single"/>
        </w:rPr>
      </w:pPr>
    </w:p>
    <w:p w14:paraId="75328C1A" w14:textId="2F35B6C9" w:rsidR="00435700" w:rsidRDefault="00435700" w:rsidP="00422CF6">
      <w:pPr>
        <w:rPr>
          <w:sz w:val="24"/>
          <w:u w:val="single"/>
        </w:rPr>
      </w:pPr>
    </w:p>
    <w:p w14:paraId="0C356D65" w14:textId="78B278FB" w:rsidR="00435700" w:rsidRDefault="00435700" w:rsidP="00422CF6">
      <w:pPr>
        <w:rPr>
          <w:sz w:val="24"/>
          <w:u w:val="single"/>
        </w:rPr>
      </w:pPr>
    </w:p>
    <w:p w14:paraId="71D82559" w14:textId="0C1DC464" w:rsidR="00435700" w:rsidRDefault="00435700" w:rsidP="00422CF6">
      <w:pPr>
        <w:rPr>
          <w:sz w:val="24"/>
          <w:u w:val="single"/>
        </w:rPr>
      </w:pPr>
    </w:p>
    <w:p w14:paraId="6D03E9F2" w14:textId="77777777" w:rsidR="00435700" w:rsidRDefault="00435700" w:rsidP="00422CF6">
      <w:pPr>
        <w:rPr>
          <w:sz w:val="24"/>
          <w:u w:val="single"/>
        </w:rPr>
      </w:pPr>
    </w:p>
    <w:p w14:paraId="45A119C5" w14:textId="674323E0" w:rsidR="00422CF6" w:rsidRDefault="00422CF6" w:rsidP="00422CF6">
      <w:pPr>
        <w:rPr>
          <w:sz w:val="24"/>
          <w:u w:val="single"/>
        </w:rPr>
      </w:pPr>
      <w:r w:rsidRPr="00422CF6">
        <w:rPr>
          <w:sz w:val="24"/>
          <w:u w:val="single"/>
        </w:rPr>
        <w:t>Situace</w:t>
      </w:r>
      <w:r w:rsidR="008932BC">
        <w:rPr>
          <w:sz w:val="24"/>
          <w:u w:val="single"/>
        </w:rPr>
        <w:t xml:space="preserve"> širších vztahů</w:t>
      </w:r>
      <w:r w:rsidRPr="00422CF6">
        <w:rPr>
          <w:sz w:val="24"/>
          <w:u w:val="single"/>
        </w:rPr>
        <w:t>:</w:t>
      </w:r>
    </w:p>
    <w:p w14:paraId="50667ED2" w14:textId="5C7284DF" w:rsidR="00422CF6" w:rsidRDefault="008932BC" w:rsidP="00422CF6">
      <w:r w:rsidRPr="008932BC">
        <w:rPr>
          <w:noProof/>
        </w:rPr>
        <w:drawing>
          <wp:inline distT="0" distB="0" distL="0" distR="0" wp14:anchorId="30604118" wp14:editId="26A48755">
            <wp:extent cx="5743575" cy="5344160"/>
            <wp:effectExtent l="0" t="0" r="9525" b="889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43695" cy="5344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6E0F0" w14:textId="77777777" w:rsidR="00435700" w:rsidRDefault="00435700" w:rsidP="00422CF6"/>
    <w:p w14:paraId="476487FF" w14:textId="77777777" w:rsidR="008932BC" w:rsidRDefault="008932BC" w:rsidP="00422CF6">
      <w:pPr>
        <w:rPr>
          <w:sz w:val="24"/>
          <w:szCs w:val="24"/>
          <w:u w:val="single"/>
        </w:rPr>
      </w:pPr>
    </w:p>
    <w:p w14:paraId="113FF680" w14:textId="77777777" w:rsidR="008932BC" w:rsidRDefault="008932BC" w:rsidP="00422CF6">
      <w:pPr>
        <w:rPr>
          <w:sz w:val="24"/>
          <w:szCs w:val="24"/>
          <w:u w:val="single"/>
        </w:rPr>
      </w:pPr>
    </w:p>
    <w:p w14:paraId="02A0C1DA" w14:textId="77777777" w:rsidR="008932BC" w:rsidRDefault="008932BC" w:rsidP="00422CF6">
      <w:pPr>
        <w:rPr>
          <w:sz w:val="24"/>
          <w:szCs w:val="24"/>
          <w:u w:val="single"/>
        </w:rPr>
      </w:pPr>
    </w:p>
    <w:p w14:paraId="7694ACC6" w14:textId="77777777" w:rsidR="008932BC" w:rsidRDefault="008932BC" w:rsidP="00422CF6">
      <w:pPr>
        <w:rPr>
          <w:sz w:val="24"/>
          <w:szCs w:val="24"/>
          <w:u w:val="single"/>
        </w:rPr>
      </w:pPr>
    </w:p>
    <w:p w14:paraId="7EF44790" w14:textId="77777777" w:rsidR="008932BC" w:rsidRDefault="008932BC" w:rsidP="00422CF6">
      <w:pPr>
        <w:rPr>
          <w:sz w:val="24"/>
          <w:szCs w:val="24"/>
          <w:u w:val="single"/>
        </w:rPr>
      </w:pPr>
    </w:p>
    <w:p w14:paraId="17E1FC80" w14:textId="77777777" w:rsidR="008932BC" w:rsidRDefault="008932BC" w:rsidP="00422CF6">
      <w:pPr>
        <w:rPr>
          <w:sz w:val="24"/>
          <w:szCs w:val="24"/>
          <w:u w:val="single"/>
        </w:rPr>
      </w:pPr>
    </w:p>
    <w:p w14:paraId="4BFB6940" w14:textId="77777777" w:rsidR="008932BC" w:rsidRDefault="008932BC" w:rsidP="00422CF6">
      <w:pPr>
        <w:rPr>
          <w:sz w:val="24"/>
          <w:szCs w:val="24"/>
          <w:u w:val="single"/>
        </w:rPr>
      </w:pPr>
    </w:p>
    <w:p w14:paraId="6565E551" w14:textId="77777777" w:rsidR="008932BC" w:rsidRDefault="008932BC" w:rsidP="00422CF6">
      <w:pPr>
        <w:rPr>
          <w:sz w:val="24"/>
          <w:szCs w:val="24"/>
          <w:u w:val="single"/>
        </w:rPr>
      </w:pPr>
    </w:p>
    <w:p w14:paraId="5B99AF10" w14:textId="77777777" w:rsidR="008932BC" w:rsidRDefault="008932BC" w:rsidP="00422CF6">
      <w:pPr>
        <w:rPr>
          <w:sz w:val="24"/>
          <w:szCs w:val="24"/>
          <w:u w:val="single"/>
        </w:rPr>
      </w:pPr>
    </w:p>
    <w:p w14:paraId="275CD187" w14:textId="77777777" w:rsidR="008932BC" w:rsidRDefault="008932BC" w:rsidP="00422CF6">
      <w:pPr>
        <w:rPr>
          <w:sz w:val="24"/>
          <w:szCs w:val="24"/>
          <w:u w:val="single"/>
        </w:rPr>
      </w:pPr>
    </w:p>
    <w:p w14:paraId="3C7A8B39" w14:textId="77777777" w:rsidR="008932BC" w:rsidRDefault="008932BC" w:rsidP="00422CF6">
      <w:pPr>
        <w:rPr>
          <w:sz w:val="24"/>
          <w:szCs w:val="24"/>
          <w:u w:val="single"/>
        </w:rPr>
      </w:pPr>
    </w:p>
    <w:p w14:paraId="46DA9773" w14:textId="77777777" w:rsidR="008932BC" w:rsidRDefault="008932BC" w:rsidP="00422CF6">
      <w:pPr>
        <w:rPr>
          <w:sz w:val="24"/>
          <w:szCs w:val="24"/>
          <w:u w:val="single"/>
        </w:rPr>
      </w:pPr>
    </w:p>
    <w:p w14:paraId="1599CE1D" w14:textId="77777777" w:rsidR="008932BC" w:rsidRDefault="008932BC" w:rsidP="00422CF6">
      <w:pPr>
        <w:rPr>
          <w:sz w:val="24"/>
          <w:szCs w:val="24"/>
          <w:u w:val="single"/>
        </w:rPr>
      </w:pPr>
    </w:p>
    <w:p w14:paraId="2B8C2E06" w14:textId="1EC307C3" w:rsidR="008932BC" w:rsidRDefault="008932BC" w:rsidP="00422CF6">
      <w:pPr>
        <w:rPr>
          <w:sz w:val="24"/>
          <w:szCs w:val="24"/>
          <w:u w:val="single"/>
        </w:rPr>
      </w:pPr>
    </w:p>
    <w:p w14:paraId="3B0D9031" w14:textId="77777777" w:rsidR="008932BC" w:rsidRDefault="008932BC" w:rsidP="00422CF6">
      <w:pPr>
        <w:rPr>
          <w:sz w:val="24"/>
          <w:szCs w:val="24"/>
          <w:u w:val="single"/>
        </w:rPr>
      </w:pPr>
    </w:p>
    <w:p w14:paraId="78A405BB" w14:textId="77777777" w:rsidR="008932BC" w:rsidRDefault="008932BC" w:rsidP="00422CF6">
      <w:pPr>
        <w:rPr>
          <w:sz w:val="24"/>
          <w:szCs w:val="24"/>
          <w:u w:val="single"/>
        </w:rPr>
      </w:pPr>
    </w:p>
    <w:p w14:paraId="18428EE6" w14:textId="77777777" w:rsidR="008932BC" w:rsidRDefault="008932BC" w:rsidP="00422CF6">
      <w:pPr>
        <w:rPr>
          <w:sz w:val="24"/>
          <w:szCs w:val="24"/>
          <w:u w:val="single"/>
        </w:rPr>
      </w:pPr>
    </w:p>
    <w:p w14:paraId="1572045C" w14:textId="77777777" w:rsidR="008932BC" w:rsidRDefault="008932BC" w:rsidP="00422CF6">
      <w:pPr>
        <w:rPr>
          <w:sz w:val="24"/>
          <w:szCs w:val="24"/>
          <w:u w:val="single"/>
        </w:rPr>
      </w:pPr>
    </w:p>
    <w:p w14:paraId="6696F149" w14:textId="1FBC4A10" w:rsidR="008932BC" w:rsidRDefault="00435700" w:rsidP="00422CF6">
      <w:pPr>
        <w:rPr>
          <w:sz w:val="24"/>
          <w:szCs w:val="24"/>
          <w:u w:val="single"/>
        </w:rPr>
      </w:pPr>
      <w:r w:rsidRPr="00435700">
        <w:rPr>
          <w:sz w:val="24"/>
          <w:szCs w:val="24"/>
          <w:u w:val="single"/>
        </w:rPr>
        <w:t>Koordinační situace:</w:t>
      </w:r>
      <w:r w:rsidR="008932BC">
        <w:rPr>
          <w:sz w:val="24"/>
          <w:szCs w:val="24"/>
          <w:u w:val="single"/>
        </w:rPr>
        <w:t xml:space="preserve"> </w:t>
      </w:r>
    </w:p>
    <w:p w14:paraId="0BC4B0E4" w14:textId="044F059C" w:rsidR="00435700" w:rsidRDefault="00435700" w:rsidP="00422CF6">
      <w:r w:rsidRPr="00435700">
        <w:rPr>
          <w:noProof/>
        </w:rPr>
        <w:drawing>
          <wp:inline distT="0" distB="0" distL="0" distR="0" wp14:anchorId="552897CC" wp14:editId="19CF594D">
            <wp:extent cx="5760720" cy="6414135"/>
            <wp:effectExtent l="0" t="0" r="0" b="571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41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C197B" w14:textId="77777777" w:rsidR="00422CF6" w:rsidRDefault="00422CF6" w:rsidP="00422CF6"/>
    <w:p w14:paraId="5C0A3955" w14:textId="77777777" w:rsidR="00422CF6" w:rsidRDefault="00422CF6" w:rsidP="00422CF6"/>
    <w:p w14:paraId="0F464DD2" w14:textId="77777777" w:rsidR="00422CF6" w:rsidRDefault="00422CF6" w:rsidP="00422CF6"/>
    <w:p w14:paraId="4897CA16" w14:textId="77777777" w:rsidR="00460912" w:rsidRDefault="00460912" w:rsidP="00422CF6"/>
    <w:p w14:paraId="02308909" w14:textId="77777777" w:rsidR="00460912" w:rsidRDefault="00460912" w:rsidP="00422CF6"/>
    <w:p w14:paraId="1B05C5FC" w14:textId="68FA13E6" w:rsidR="00460912" w:rsidRDefault="00460912" w:rsidP="00422CF6"/>
    <w:p w14:paraId="4789125D" w14:textId="77777777" w:rsidR="00460912" w:rsidRDefault="00460912" w:rsidP="00422CF6"/>
    <w:p w14:paraId="70926501" w14:textId="7A06911E" w:rsidR="00460912" w:rsidRDefault="00460912" w:rsidP="00422CF6"/>
    <w:p w14:paraId="3B39D4CB" w14:textId="77777777" w:rsidR="00460912" w:rsidRDefault="00460912" w:rsidP="00422CF6"/>
    <w:p w14:paraId="34A54C49" w14:textId="4A32DCE7" w:rsidR="00460912" w:rsidRDefault="00460912" w:rsidP="00422CF6"/>
    <w:p w14:paraId="446C4C82" w14:textId="77777777" w:rsidR="00460912" w:rsidRDefault="00460912" w:rsidP="00422CF6"/>
    <w:p w14:paraId="09BFF5B7" w14:textId="1C516AA7" w:rsidR="00460912" w:rsidRDefault="00460912" w:rsidP="00422CF6"/>
    <w:p w14:paraId="244222D5" w14:textId="77777777" w:rsidR="00460912" w:rsidRDefault="00460912" w:rsidP="00422CF6"/>
    <w:p w14:paraId="0C9DE3C0" w14:textId="605688BE" w:rsidR="005513A9" w:rsidRDefault="005513A9" w:rsidP="00422CF6">
      <w:pPr>
        <w:rPr>
          <w:sz w:val="24"/>
          <w:u w:val="single"/>
        </w:rPr>
      </w:pPr>
    </w:p>
    <w:p w14:paraId="72C8DC94" w14:textId="77777777" w:rsidR="008932BC" w:rsidRDefault="008932BC" w:rsidP="00422CF6">
      <w:pPr>
        <w:rPr>
          <w:sz w:val="24"/>
          <w:u w:val="single"/>
        </w:rPr>
      </w:pPr>
    </w:p>
    <w:p w14:paraId="20370030" w14:textId="77777777" w:rsidR="005513A9" w:rsidRDefault="005513A9" w:rsidP="00422CF6">
      <w:pPr>
        <w:rPr>
          <w:sz w:val="24"/>
          <w:u w:val="single"/>
        </w:rPr>
      </w:pPr>
    </w:p>
    <w:p w14:paraId="790EF731" w14:textId="77777777" w:rsidR="00BE2EEF" w:rsidRPr="00422CF6" w:rsidRDefault="00422CF6" w:rsidP="00422CF6">
      <w:pPr>
        <w:rPr>
          <w:sz w:val="24"/>
          <w:u w:val="single"/>
        </w:rPr>
      </w:pPr>
      <w:r w:rsidRPr="00422CF6">
        <w:rPr>
          <w:sz w:val="24"/>
          <w:u w:val="single"/>
        </w:rPr>
        <w:t>Fotodokumentace</w:t>
      </w:r>
      <w:r>
        <w:rPr>
          <w:sz w:val="24"/>
          <w:u w:val="single"/>
        </w:rPr>
        <w:t>:</w:t>
      </w:r>
    </w:p>
    <w:p w14:paraId="4E2E1720" w14:textId="77777777" w:rsidR="00BE2EEF" w:rsidRPr="00BE2EEF" w:rsidRDefault="00BE2EEF" w:rsidP="00BE2EEF"/>
    <w:p w14:paraId="5939F812" w14:textId="77777777" w:rsidR="00F140AC" w:rsidRPr="00F140AC" w:rsidRDefault="00F140AC" w:rsidP="00F140AC"/>
    <w:p w14:paraId="1FEEB564" w14:textId="5254A736" w:rsidR="00F140AC" w:rsidRDefault="008932BC" w:rsidP="00F140AC">
      <w:r>
        <w:rPr>
          <w:noProof/>
        </w:rPr>
        <w:drawing>
          <wp:inline distT="0" distB="0" distL="0" distR="0" wp14:anchorId="08F4821B" wp14:editId="471A413F">
            <wp:extent cx="6894690" cy="5171017"/>
            <wp:effectExtent l="4445" t="0" r="6350" b="635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926833" cy="5195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FA00E" w14:textId="1C5432ED" w:rsidR="008932BC" w:rsidRDefault="008932BC" w:rsidP="00F140AC"/>
    <w:p w14:paraId="28A81ED9" w14:textId="4DB0204E" w:rsidR="008932BC" w:rsidRDefault="008932BC" w:rsidP="00F140AC">
      <w:r>
        <w:rPr>
          <w:noProof/>
        </w:rPr>
        <w:lastRenderedPageBreak/>
        <w:drawing>
          <wp:inline distT="0" distB="0" distL="0" distR="0" wp14:anchorId="78D42D2B" wp14:editId="55A67015">
            <wp:extent cx="6951344" cy="5213509"/>
            <wp:effectExtent l="0" t="762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966666" cy="5225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87DA5" w14:textId="77777777" w:rsidR="008932BC" w:rsidRDefault="008932BC" w:rsidP="00F140AC"/>
    <w:p w14:paraId="281B5E2D" w14:textId="3CF8BA24" w:rsidR="008932BC" w:rsidRDefault="008932BC" w:rsidP="00F140AC"/>
    <w:p w14:paraId="2D09D018" w14:textId="77777777" w:rsidR="008932BC" w:rsidRPr="00F140AC" w:rsidRDefault="008932BC" w:rsidP="00F140AC"/>
    <w:p w14:paraId="23B1718E" w14:textId="65326B16" w:rsidR="00F140AC" w:rsidRDefault="008932BC" w:rsidP="00F140AC">
      <w:r>
        <w:rPr>
          <w:noProof/>
        </w:rPr>
        <w:lastRenderedPageBreak/>
        <w:drawing>
          <wp:inline distT="0" distB="0" distL="0" distR="0" wp14:anchorId="72EB55C6" wp14:editId="517EEDCF">
            <wp:extent cx="6810585" cy="5107939"/>
            <wp:effectExtent l="0" t="5715" r="3810" b="381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817060" cy="5112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325A6" w14:textId="77874C12" w:rsidR="008932BC" w:rsidRDefault="008932BC" w:rsidP="00F140AC">
      <w:r>
        <w:rPr>
          <w:noProof/>
        </w:rPr>
        <w:lastRenderedPageBreak/>
        <w:drawing>
          <wp:inline distT="0" distB="0" distL="0" distR="0" wp14:anchorId="6642B1D4" wp14:editId="404BC719">
            <wp:extent cx="6711949" cy="5033962"/>
            <wp:effectExtent l="635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725023" cy="5043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7E4B4C" w14:textId="7C13BF86" w:rsidR="008932BC" w:rsidRDefault="008932BC" w:rsidP="00F140AC">
      <w:r>
        <w:rPr>
          <w:noProof/>
        </w:rPr>
        <w:lastRenderedPageBreak/>
        <w:drawing>
          <wp:inline distT="0" distB="0" distL="0" distR="0" wp14:anchorId="47833493" wp14:editId="66A8E644">
            <wp:extent cx="6912185" cy="5184139"/>
            <wp:effectExtent l="6985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919357" cy="5189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77EB4" w14:textId="77777777" w:rsidR="008932BC" w:rsidRDefault="008932BC" w:rsidP="00F140AC"/>
    <w:p w14:paraId="4ED26041" w14:textId="77777777" w:rsidR="008932BC" w:rsidRPr="00F140AC" w:rsidRDefault="008932BC" w:rsidP="00F140AC"/>
    <w:p w14:paraId="695E1F36" w14:textId="77777777" w:rsidR="00F140AC" w:rsidRPr="00F140AC" w:rsidRDefault="00F140AC" w:rsidP="00F140AC"/>
    <w:p w14:paraId="5AE05785" w14:textId="77777777" w:rsidR="00F140AC" w:rsidRPr="00F140AC" w:rsidRDefault="00F140AC" w:rsidP="00F140AC"/>
    <w:p w14:paraId="6B8A81A6" w14:textId="77777777" w:rsidR="00F140AC" w:rsidRPr="00F140AC" w:rsidRDefault="00F140AC" w:rsidP="00F140AC"/>
    <w:p w14:paraId="3B9CB291" w14:textId="77777777" w:rsidR="00F140AC" w:rsidRPr="00F140AC" w:rsidRDefault="00F140AC" w:rsidP="00F140AC"/>
    <w:p w14:paraId="057B48DC" w14:textId="77777777" w:rsidR="00F140AC" w:rsidRPr="00F140AC" w:rsidRDefault="00F140AC" w:rsidP="00F140AC"/>
    <w:p w14:paraId="65A6CDC7" w14:textId="77777777" w:rsidR="00F140AC" w:rsidRPr="00F140AC" w:rsidRDefault="00F140AC" w:rsidP="00F140AC"/>
    <w:p w14:paraId="4B312B6D" w14:textId="77777777" w:rsidR="00F140AC" w:rsidRPr="00F140AC" w:rsidRDefault="00F140AC" w:rsidP="00F140AC"/>
    <w:p w14:paraId="385BD029" w14:textId="77777777" w:rsidR="00F140AC" w:rsidRPr="00F140AC" w:rsidRDefault="00F140AC" w:rsidP="00F140AC"/>
    <w:p w14:paraId="354D8D63" w14:textId="77777777" w:rsidR="00F140AC" w:rsidRPr="00F140AC" w:rsidRDefault="00F140AC" w:rsidP="00F140AC"/>
    <w:p w14:paraId="7B35D64B" w14:textId="77777777" w:rsidR="00F140AC" w:rsidRPr="00F140AC" w:rsidRDefault="00F140AC" w:rsidP="00F140AC"/>
    <w:p w14:paraId="5B6AF873" w14:textId="77777777" w:rsidR="00F140AC" w:rsidRPr="00F140AC" w:rsidRDefault="00F140AC" w:rsidP="00F140AC"/>
    <w:sectPr w:rsidR="00F140AC" w:rsidRPr="00F140AC" w:rsidSect="009037A5">
      <w:footerReference w:type="default" r:id="rId17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487598" w14:textId="77777777" w:rsidR="009E73E3" w:rsidRDefault="009E73E3" w:rsidP="00A94245">
      <w:r>
        <w:separator/>
      </w:r>
    </w:p>
  </w:endnote>
  <w:endnote w:type="continuationSeparator" w:id="0">
    <w:p w14:paraId="19853528" w14:textId="77777777" w:rsidR="009E73E3" w:rsidRDefault="009E73E3" w:rsidP="00A942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F29DD5" w14:textId="3C6AF018" w:rsidR="009E312F" w:rsidRPr="00435700" w:rsidRDefault="00435700">
    <w:pPr>
      <w:pStyle w:val="Zpat"/>
      <w:rPr>
        <w:bCs/>
      </w:rPr>
    </w:pPr>
    <w:r w:rsidRPr="00435700">
      <w:rPr>
        <w:bCs/>
        <w:szCs w:val="24"/>
      </w:rPr>
      <w:t xml:space="preserve">Desná, Rapotín – </w:t>
    </w:r>
    <w:proofErr w:type="gramStart"/>
    <w:r w:rsidRPr="00435700">
      <w:rPr>
        <w:bCs/>
        <w:szCs w:val="24"/>
      </w:rPr>
      <w:t>Petrov,  ř.</w:t>
    </w:r>
    <w:proofErr w:type="gramEnd"/>
    <w:r w:rsidRPr="00435700">
      <w:rPr>
        <w:bCs/>
        <w:szCs w:val="24"/>
      </w:rPr>
      <w:t xml:space="preserve"> km 14,310 – 17,020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83DDC0" w14:textId="77777777" w:rsidR="009E73E3" w:rsidRDefault="009E73E3" w:rsidP="00A94245">
      <w:r>
        <w:separator/>
      </w:r>
    </w:p>
  </w:footnote>
  <w:footnote w:type="continuationSeparator" w:id="0">
    <w:p w14:paraId="7ABCBD84" w14:textId="77777777" w:rsidR="009E73E3" w:rsidRDefault="009E73E3" w:rsidP="00A942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0E15FF"/>
    <w:multiLevelType w:val="hybridMultilevel"/>
    <w:tmpl w:val="0E4AA332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C233392"/>
    <w:multiLevelType w:val="hybridMultilevel"/>
    <w:tmpl w:val="42B8F158"/>
    <w:lvl w:ilvl="0" w:tplc="040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2" w15:restartNumberingAfterBreak="0">
    <w:nsid w:val="2C7B377C"/>
    <w:multiLevelType w:val="hybridMultilevel"/>
    <w:tmpl w:val="42A87F2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4625B3F"/>
    <w:multiLevelType w:val="hybridMultilevel"/>
    <w:tmpl w:val="A71EC7C8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205048"/>
    <w:multiLevelType w:val="hybridMultilevel"/>
    <w:tmpl w:val="5FE2C712"/>
    <w:lvl w:ilvl="0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5" w15:restartNumberingAfterBreak="0">
    <w:nsid w:val="3BF27A0C"/>
    <w:multiLevelType w:val="hybridMultilevel"/>
    <w:tmpl w:val="62664BB8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A61EE4"/>
    <w:multiLevelType w:val="hybridMultilevel"/>
    <w:tmpl w:val="DCB6CB0A"/>
    <w:lvl w:ilvl="0" w:tplc="E9FC2A88">
      <w:start w:val="1"/>
      <w:numFmt w:val="decimal"/>
      <w:lvlText w:val="%1."/>
      <w:lvlJc w:val="left"/>
      <w:pPr>
        <w:ind w:left="644" w:hanging="360"/>
      </w:pPr>
      <w:rPr>
        <w:b/>
        <w:sz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A349B7"/>
    <w:multiLevelType w:val="hybridMultilevel"/>
    <w:tmpl w:val="5858938E"/>
    <w:lvl w:ilvl="0" w:tplc="040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8" w15:restartNumberingAfterBreak="0">
    <w:nsid w:val="5AB51836"/>
    <w:multiLevelType w:val="hybridMultilevel"/>
    <w:tmpl w:val="108AFC0C"/>
    <w:lvl w:ilvl="0" w:tplc="22D218B4">
      <w:start w:val="18"/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64944EFB"/>
    <w:multiLevelType w:val="hybridMultilevel"/>
    <w:tmpl w:val="84367EE6"/>
    <w:lvl w:ilvl="0" w:tplc="B18EFFF8">
      <w:start w:val="1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4B06FFB"/>
    <w:multiLevelType w:val="hybridMultilevel"/>
    <w:tmpl w:val="A9E42844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51336D0"/>
    <w:multiLevelType w:val="hybridMultilevel"/>
    <w:tmpl w:val="CF4AD658"/>
    <w:lvl w:ilvl="0" w:tplc="F7086F3C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2" w15:restartNumberingAfterBreak="0">
    <w:nsid w:val="7A3511A4"/>
    <w:multiLevelType w:val="hybridMultilevel"/>
    <w:tmpl w:val="AB1835A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6"/>
  </w:num>
  <w:num w:numId="3">
    <w:abstractNumId w:val="1"/>
  </w:num>
  <w:num w:numId="4">
    <w:abstractNumId w:val="8"/>
  </w:num>
  <w:num w:numId="5">
    <w:abstractNumId w:val="4"/>
  </w:num>
  <w:num w:numId="6">
    <w:abstractNumId w:val="0"/>
  </w:num>
  <w:num w:numId="7">
    <w:abstractNumId w:val="9"/>
  </w:num>
  <w:num w:numId="8">
    <w:abstractNumId w:val="7"/>
  </w:num>
  <w:num w:numId="9">
    <w:abstractNumId w:val="3"/>
  </w:num>
  <w:num w:numId="10">
    <w:abstractNumId w:val="5"/>
  </w:num>
  <w:num w:numId="11">
    <w:abstractNumId w:val="2"/>
  </w:num>
  <w:num w:numId="12">
    <w:abstractNumId w:val="10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trackRevisions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4245"/>
    <w:rsid w:val="00006A33"/>
    <w:rsid w:val="00061434"/>
    <w:rsid w:val="00061F66"/>
    <w:rsid w:val="000C0DE6"/>
    <w:rsid w:val="00110469"/>
    <w:rsid w:val="00131C7C"/>
    <w:rsid w:val="00151794"/>
    <w:rsid w:val="0016302F"/>
    <w:rsid w:val="00182B5B"/>
    <w:rsid w:val="00192609"/>
    <w:rsid w:val="001A5DB5"/>
    <w:rsid w:val="001D1A02"/>
    <w:rsid w:val="00202DF8"/>
    <w:rsid w:val="002166E4"/>
    <w:rsid w:val="00224967"/>
    <w:rsid w:val="00237119"/>
    <w:rsid w:val="00243A0A"/>
    <w:rsid w:val="002623B7"/>
    <w:rsid w:val="00263896"/>
    <w:rsid w:val="002E7BDB"/>
    <w:rsid w:val="003341CC"/>
    <w:rsid w:val="00357F3C"/>
    <w:rsid w:val="003801DE"/>
    <w:rsid w:val="003B6661"/>
    <w:rsid w:val="003C5D71"/>
    <w:rsid w:val="003F1455"/>
    <w:rsid w:val="003F2EF4"/>
    <w:rsid w:val="004057E4"/>
    <w:rsid w:val="00422CF6"/>
    <w:rsid w:val="00426638"/>
    <w:rsid w:val="00435700"/>
    <w:rsid w:val="00435B1F"/>
    <w:rsid w:val="00457C30"/>
    <w:rsid w:val="00460912"/>
    <w:rsid w:val="0046521F"/>
    <w:rsid w:val="004952AF"/>
    <w:rsid w:val="004D4543"/>
    <w:rsid w:val="005008CB"/>
    <w:rsid w:val="00504D9A"/>
    <w:rsid w:val="00516F77"/>
    <w:rsid w:val="00526540"/>
    <w:rsid w:val="005513A9"/>
    <w:rsid w:val="00596AF3"/>
    <w:rsid w:val="005C08D0"/>
    <w:rsid w:val="005C72A3"/>
    <w:rsid w:val="005D4676"/>
    <w:rsid w:val="005E60AD"/>
    <w:rsid w:val="00610BF0"/>
    <w:rsid w:val="006133D2"/>
    <w:rsid w:val="00617641"/>
    <w:rsid w:val="00635F17"/>
    <w:rsid w:val="006512B2"/>
    <w:rsid w:val="006E22B1"/>
    <w:rsid w:val="00716A22"/>
    <w:rsid w:val="00756FCC"/>
    <w:rsid w:val="007718E5"/>
    <w:rsid w:val="00782827"/>
    <w:rsid w:val="007931E5"/>
    <w:rsid w:val="007B2A6F"/>
    <w:rsid w:val="007C0A03"/>
    <w:rsid w:val="007F47C6"/>
    <w:rsid w:val="007F5CA4"/>
    <w:rsid w:val="0080053B"/>
    <w:rsid w:val="00815FCA"/>
    <w:rsid w:val="00833C98"/>
    <w:rsid w:val="00835254"/>
    <w:rsid w:val="00846BE8"/>
    <w:rsid w:val="008544E4"/>
    <w:rsid w:val="00875CD6"/>
    <w:rsid w:val="008932BC"/>
    <w:rsid w:val="008A7955"/>
    <w:rsid w:val="008B15A9"/>
    <w:rsid w:val="009037A5"/>
    <w:rsid w:val="00905371"/>
    <w:rsid w:val="009103D0"/>
    <w:rsid w:val="00922D90"/>
    <w:rsid w:val="00924933"/>
    <w:rsid w:val="0097211F"/>
    <w:rsid w:val="009B18BA"/>
    <w:rsid w:val="009C757B"/>
    <w:rsid w:val="009E312F"/>
    <w:rsid w:val="009E6F6D"/>
    <w:rsid w:val="009E73E3"/>
    <w:rsid w:val="00A02195"/>
    <w:rsid w:val="00A05637"/>
    <w:rsid w:val="00A06AB7"/>
    <w:rsid w:val="00A37425"/>
    <w:rsid w:val="00A53190"/>
    <w:rsid w:val="00A77F91"/>
    <w:rsid w:val="00A94245"/>
    <w:rsid w:val="00AC5C65"/>
    <w:rsid w:val="00AC72A0"/>
    <w:rsid w:val="00AD068F"/>
    <w:rsid w:val="00AD2312"/>
    <w:rsid w:val="00AE4BF3"/>
    <w:rsid w:val="00B15082"/>
    <w:rsid w:val="00B354F7"/>
    <w:rsid w:val="00B45205"/>
    <w:rsid w:val="00B64A7C"/>
    <w:rsid w:val="00B76C9F"/>
    <w:rsid w:val="00BB312E"/>
    <w:rsid w:val="00BC117D"/>
    <w:rsid w:val="00BD3315"/>
    <w:rsid w:val="00BE2EEF"/>
    <w:rsid w:val="00BF2AFF"/>
    <w:rsid w:val="00BF2F6A"/>
    <w:rsid w:val="00C0072C"/>
    <w:rsid w:val="00C010AC"/>
    <w:rsid w:val="00C301E5"/>
    <w:rsid w:val="00C43ACF"/>
    <w:rsid w:val="00C62AFC"/>
    <w:rsid w:val="00C6680E"/>
    <w:rsid w:val="00C7017B"/>
    <w:rsid w:val="00CC2335"/>
    <w:rsid w:val="00D0041B"/>
    <w:rsid w:val="00D35699"/>
    <w:rsid w:val="00D723F7"/>
    <w:rsid w:val="00D95AF9"/>
    <w:rsid w:val="00DA463D"/>
    <w:rsid w:val="00DB13F9"/>
    <w:rsid w:val="00DE6EAA"/>
    <w:rsid w:val="00E15661"/>
    <w:rsid w:val="00E42CE2"/>
    <w:rsid w:val="00E80198"/>
    <w:rsid w:val="00EA0B03"/>
    <w:rsid w:val="00EA1D4C"/>
    <w:rsid w:val="00F10412"/>
    <w:rsid w:val="00F140AC"/>
    <w:rsid w:val="00F26F07"/>
    <w:rsid w:val="00F7671A"/>
    <w:rsid w:val="00F81C40"/>
    <w:rsid w:val="00F95A99"/>
    <w:rsid w:val="00FA51E9"/>
    <w:rsid w:val="00FD230C"/>
    <w:rsid w:val="00FF1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3ED9EA66"/>
  <w15:docId w15:val="{C2E5112B-0712-4C44-AE81-0A37EFF7EE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A9424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Nadpis2">
    <w:name w:val="heading 2"/>
    <w:basedOn w:val="Normln"/>
    <w:next w:val="Normln"/>
    <w:link w:val="Nadpis2Char"/>
    <w:qFormat/>
    <w:rsid w:val="00A94245"/>
    <w:pPr>
      <w:keepNext/>
      <w:spacing w:after="240"/>
      <w:jc w:val="center"/>
      <w:outlineLvl w:val="1"/>
    </w:pPr>
    <w:rPr>
      <w:b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A94245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4245"/>
    <w:rPr>
      <w:rFonts w:ascii="Tahoma" w:hAnsi="Tahoma" w:cs="Tahoma"/>
      <w:sz w:val="16"/>
      <w:szCs w:val="16"/>
    </w:rPr>
  </w:style>
  <w:style w:type="character" w:customStyle="1" w:styleId="Nadpis2Char">
    <w:name w:val="Nadpis 2 Char"/>
    <w:basedOn w:val="Standardnpsmoodstavce"/>
    <w:link w:val="Nadpis2"/>
    <w:rsid w:val="00A94245"/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435B1F"/>
    <w:pPr>
      <w:ind w:left="720"/>
      <w:contextualSpacing/>
    </w:pPr>
  </w:style>
  <w:style w:type="paragraph" w:customStyle="1" w:styleId="Text">
    <w:name w:val="Text"/>
    <w:basedOn w:val="Zhlav"/>
    <w:rsid w:val="005C72A3"/>
    <w:pPr>
      <w:tabs>
        <w:tab w:val="clear" w:pos="4536"/>
        <w:tab w:val="clear" w:pos="9072"/>
      </w:tabs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6848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DA75BC-037F-4378-A8B5-3538B61E12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11</Pages>
  <Words>1110</Words>
  <Characters>6550</Characters>
  <Application>Microsoft Office Word</Application>
  <DocSecurity>0</DocSecurity>
  <Lines>54</Lines>
  <Paragraphs>15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Žáková Adéla</dc:creator>
  <cp:lastModifiedBy>Kurečka Petr</cp:lastModifiedBy>
  <cp:revision>4</cp:revision>
  <cp:lastPrinted>2024-11-06T05:13:00Z</cp:lastPrinted>
  <dcterms:created xsi:type="dcterms:W3CDTF">2024-11-06T05:13:00Z</dcterms:created>
  <dcterms:modified xsi:type="dcterms:W3CDTF">2024-11-25T07:44:00Z</dcterms:modified>
</cp:coreProperties>
</file>